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A" w:rsidRDefault="00B84FFA" w:rsidP="007E352B">
      <w:pPr>
        <w:pageBreakBefore/>
        <w:spacing w:after="120"/>
        <w:ind w:left="6379"/>
        <w:rPr>
          <w:b/>
        </w:rPr>
      </w:pPr>
      <w:bookmarkStart w:id="0" w:name="_GoBack"/>
      <w:bookmarkEnd w:id="0"/>
      <w:r>
        <w:rPr>
          <w:b/>
        </w:rPr>
        <w:t xml:space="preserve">Приложение </w:t>
      </w:r>
      <w:r w:rsidR="004F1D26">
        <w:rPr>
          <w:b/>
        </w:rPr>
        <w:t>5</w:t>
      </w:r>
    </w:p>
    <w:p w:rsidR="00B84FFA" w:rsidRDefault="00E56A48" w:rsidP="007E352B">
      <w:pPr>
        <w:spacing w:after="120"/>
        <w:ind w:left="6379"/>
        <w:rPr>
          <w:sz w:val="16"/>
        </w:rPr>
      </w:pPr>
      <w:r>
        <w:t xml:space="preserve">к Правилам осуществления расчетов по </w:t>
      </w:r>
      <w:r w:rsidRPr="007E352B">
        <w:t>торгам</w:t>
      </w:r>
      <w:r>
        <w:t xml:space="preserve"> на рынке </w:t>
      </w:r>
      <w:proofErr w:type="spellStart"/>
      <w:r>
        <w:t>деривативов</w:t>
      </w:r>
      <w:proofErr w:type="spellEnd"/>
    </w:p>
    <w:p w:rsidR="00B84FFA" w:rsidRPr="00444A94" w:rsidRDefault="00B84FFA" w:rsidP="007E352B">
      <w:pPr>
        <w:widowControl w:val="0"/>
        <w:spacing w:after="120"/>
        <w:rPr>
          <w:lang w:eastAsia="ru-RU"/>
        </w:rPr>
      </w:pPr>
    </w:p>
    <w:p w:rsidR="003D7B17" w:rsidRDefault="00B84FFA" w:rsidP="007E352B">
      <w:pPr>
        <w:widowControl w:val="0"/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</w:rPr>
      </w:pPr>
      <w:r>
        <w:rPr>
          <w:rFonts w:ascii="Times New Roman" w:hAnsi="Times New Roman"/>
          <w:b/>
          <w:color w:val="800000"/>
          <w:spacing w:val="60"/>
          <w:sz w:val="28"/>
        </w:rPr>
        <w:t>ЗАЯВЛЕНИЕ</w:t>
      </w:r>
    </w:p>
    <w:p w:rsidR="003D7B17" w:rsidRDefault="00B84FFA" w:rsidP="007E352B">
      <w:pPr>
        <w:widowControl w:val="0"/>
        <w:spacing w:after="120"/>
        <w:jc w:val="center"/>
        <w:rPr>
          <w:rFonts w:ascii="Times New Roman" w:hAnsi="Times New Roman"/>
          <w:b/>
          <w:color w:val="800000"/>
          <w:sz w:val="24"/>
        </w:rPr>
      </w:pPr>
      <w:r w:rsidRPr="00434F9D">
        <w:rPr>
          <w:rFonts w:ascii="Times New Roman" w:hAnsi="Times New Roman"/>
          <w:b/>
          <w:color w:val="800000"/>
          <w:sz w:val="24"/>
        </w:rPr>
        <w:t xml:space="preserve">о </w:t>
      </w:r>
      <w:r w:rsidR="005C515D">
        <w:rPr>
          <w:rFonts w:ascii="Times New Roman" w:hAnsi="Times New Roman"/>
          <w:b/>
          <w:color w:val="800000"/>
          <w:sz w:val="24"/>
        </w:rPr>
        <w:t>возврате</w:t>
      </w:r>
      <w:r w:rsidRPr="00434F9D">
        <w:rPr>
          <w:rFonts w:ascii="Times New Roman" w:hAnsi="Times New Roman"/>
          <w:b/>
          <w:color w:val="800000"/>
          <w:sz w:val="24"/>
        </w:rPr>
        <w:t xml:space="preserve"> денег</w:t>
      </w:r>
    </w:p>
    <w:p w:rsidR="00B84FFA" w:rsidRDefault="00B84FFA" w:rsidP="007E352B">
      <w:pPr>
        <w:widowControl w:val="0"/>
        <w:spacing w:after="120"/>
        <w:rPr>
          <w:lang w:eastAsia="ru-RU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508"/>
        <w:gridCol w:w="3735"/>
      </w:tblGrid>
      <w:tr w:rsidR="00B84FFA" w:rsidRPr="00503A30" w:rsidTr="0010026F">
        <w:tc>
          <w:tcPr>
            <w:tcW w:w="5508" w:type="dxa"/>
            <w:shd w:val="clear" w:color="auto" w:fill="FFFFFF"/>
            <w:vAlign w:val="bottom"/>
          </w:tcPr>
          <w:p w:rsidR="00B84FFA" w:rsidRPr="00503A30" w:rsidRDefault="00B84FFA" w:rsidP="0010026F">
            <w:pPr>
              <w:widowControl w:val="0"/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735" w:type="dxa"/>
            <w:shd w:val="clear" w:color="auto" w:fill="FFFFFF"/>
          </w:tcPr>
          <w:p w:rsidR="00B84FFA" w:rsidRPr="00503A30" w:rsidRDefault="00B84FFA" w:rsidP="0010026F">
            <w:pPr>
              <w:widowControl w:val="0"/>
              <w:spacing w:before="60" w:after="120"/>
              <w:rPr>
                <w:sz w:val="18"/>
                <w:szCs w:val="18"/>
                <w:lang w:eastAsia="ru-RU"/>
              </w:rPr>
            </w:pPr>
            <w:r w:rsidRPr="00503A30">
              <w:rPr>
                <w:lang w:eastAsia="ru-RU"/>
              </w:rPr>
              <w:t>АО "Казахстанская фондовая биржа"</w:t>
            </w:r>
          </w:p>
        </w:tc>
      </w:tr>
      <w:tr w:rsidR="00B84FFA" w:rsidRPr="00503A30" w:rsidTr="0010026F">
        <w:trPr>
          <w:trHeight w:val="720"/>
        </w:trPr>
        <w:tc>
          <w:tcPr>
            <w:tcW w:w="5508" w:type="dxa"/>
            <w:vMerge w:val="restart"/>
            <w:shd w:val="clear" w:color="auto" w:fill="FBE4D5"/>
            <w:vAlign w:val="bottom"/>
          </w:tcPr>
          <w:p w:rsidR="00B84FFA" w:rsidRPr="00503A30" w:rsidRDefault="00B84FFA" w:rsidP="00FD09F2">
            <w:pPr>
              <w:widowControl w:val="0"/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  <w:r w:rsidRPr="00503A30">
              <w:rPr>
                <w:sz w:val="14"/>
                <w:szCs w:val="14"/>
                <w:lang w:eastAsia="ru-RU"/>
              </w:rPr>
              <w:t>(наименование</w:t>
            </w:r>
            <w:r w:rsidR="00C0050D">
              <w:rPr>
                <w:sz w:val="14"/>
                <w:szCs w:val="14"/>
                <w:lang w:eastAsia="ru-RU"/>
              </w:rPr>
              <w:t xml:space="preserve"> клирингового</w:t>
            </w:r>
            <w:r w:rsidRPr="00503A30">
              <w:rPr>
                <w:sz w:val="14"/>
                <w:szCs w:val="14"/>
                <w:lang w:eastAsia="ru-RU"/>
              </w:rPr>
              <w:t xml:space="preserve"> участника)</w:t>
            </w:r>
          </w:p>
        </w:tc>
        <w:tc>
          <w:tcPr>
            <w:tcW w:w="3735" w:type="dxa"/>
            <w:shd w:val="clear" w:color="auto" w:fill="D0CECE"/>
          </w:tcPr>
          <w:p w:rsidR="00B84FFA" w:rsidRPr="00503A30" w:rsidRDefault="00B84FFA" w:rsidP="0010026F">
            <w:pPr>
              <w:widowControl w:val="0"/>
              <w:spacing w:before="60" w:after="60"/>
              <w:rPr>
                <w:lang w:eastAsia="ru-RU"/>
              </w:rPr>
            </w:pPr>
            <w:r w:rsidRPr="00503A30">
              <w:rPr>
                <w:sz w:val="18"/>
                <w:szCs w:val="18"/>
                <w:lang w:eastAsia="ru-RU"/>
              </w:rPr>
              <w:t xml:space="preserve">Дата предоставления </w:t>
            </w:r>
            <w:r>
              <w:rPr>
                <w:sz w:val="18"/>
                <w:szCs w:val="18"/>
                <w:lang w:eastAsia="ru-RU"/>
              </w:rPr>
              <w:t>заявления</w:t>
            </w:r>
          </w:p>
        </w:tc>
      </w:tr>
      <w:tr w:rsidR="00B84FFA" w:rsidRPr="00503A30" w:rsidTr="0010026F">
        <w:trPr>
          <w:trHeight w:val="720"/>
        </w:trPr>
        <w:tc>
          <w:tcPr>
            <w:tcW w:w="5508" w:type="dxa"/>
            <w:vMerge/>
            <w:shd w:val="clear" w:color="auto" w:fill="FBE4D5"/>
          </w:tcPr>
          <w:p w:rsidR="00B84FFA" w:rsidRPr="00503A30" w:rsidRDefault="00B84FFA" w:rsidP="0010026F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735" w:type="dxa"/>
            <w:shd w:val="clear" w:color="auto" w:fill="D0CECE"/>
          </w:tcPr>
          <w:p w:rsidR="00B84FFA" w:rsidRPr="00503A30" w:rsidRDefault="00B84FFA" w:rsidP="0010026F">
            <w:pPr>
              <w:widowControl w:val="0"/>
              <w:spacing w:before="60" w:after="60"/>
              <w:rPr>
                <w:lang w:eastAsia="ru-RU"/>
              </w:rPr>
            </w:pPr>
            <w:r w:rsidRPr="00503A30">
              <w:rPr>
                <w:sz w:val="18"/>
                <w:szCs w:val="18"/>
                <w:lang w:eastAsia="ru-RU"/>
              </w:rPr>
              <w:t xml:space="preserve">Время предоставления </w:t>
            </w:r>
            <w:r>
              <w:rPr>
                <w:sz w:val="18"/>
                <w:szCs w:val="18"/>
                <w:lang w:eastAsia="ru-RU"/>
              </w:rPr>
              <w:t>заявления</w:t>
            </w:r>
          </w:p>
        </w:tc>
      </w:tr>
    </w:tbl>
    <w:p w:rsidR="00B84FFA" w:rsidRDefault="00B84FFA" w:rsidP="00B84FFA">
      <w:pPr>
        <w:widowControl w:val="0"/>
        <w:spacing w:after="120"/>
        <w:rPr>
          <w:lang w:eastAsia="ru-RU"/>
        </w:rPr>
      </w:pPr>
    </w:p>
    <w:p w:rsidR="00B84FFA" w:rsidRDefault="00B84FFA" w:rsidP="00B84FFA">
      <w:pPr>
        <w:spacing w:after="120"/>
        <w:jc w:val="both"/>
      </w:pPr>
      <w:r w:rsidRPr="00503A30">
        <w:rPr>
          <w:lang w:eastAsia="ru-RU"/>
        </w:rPr>
        <w:t xml:space="preserve">Настоящим вышеназванный </w:t>
      </w:r>
      <w:r w:rsidR="00A611AC">
        <w:rPr>
          <w:lang w:eastAsia="ru-RU"/>
        </w:rPr>
        <w:t xml:space="preserve">клиринговый </w:t>
      </w:r>
      <w:r w:rsidRPr="00503A30">
        <w:rPr>
          <w:lang w:eastAsia="ru-RU"/>
        </w:rPr>
        <w:t xml:space="preserve">участник </w:t>
      </w:r>
      <w:r>
        <w:rPr>
          <w:lang w:eastAsia="ru-RU"/>
        </w:rPr>
        <w:t xml:space="preserve">просит Биржу осуществить </w:t>
      </w:r>
      <w:r w:rsidR="005C515D">
        <w:rPr>
          <w:lang w:eastAsia="ru-RU"/>
        </w:rPr>
        <w:t>возврат</w:t>
      </w:r>
      <w:r>
        <w:rPr>
          <w:lang w:eastAsia="ru-RU"/>
        </w:rPr>
        <w:t xml:space="preserve"> денег</w:t>
      </w:r>
      <w:proofErr w:type="gramStart"/>
      <w:r w:rsidRPr="00AC0E40">
        <w:rPr>
          <w:vertAlign w:val="superscript"/>
          <w:lang w:eastAsia="ru-RU"/>
        </w:rPr>
        <w:t>1</w:t>
      </w:r>
      <w:proofErr w:type="gramEnd"/>
      <w:r>
        <w:rPr>
          <w:lang w:eastAsia="ru-RU"/>
        </w:rPr>
        <w:t xml:space="preserve">, ранее сохраненных либо перечисленных данным </w:t>
      </w:r>
      <w:r w:rsidR="00C0050D">
        <w:rPr>
          <w:lang w:eastAsia="ru-RU"/>
        </w:rPr>
        <w:t xml:space="preserve">клиринговым </w:t>
      </w:r>
      <w:r w:rsidR="000040AA">
        <w:rPr>
          <w:lang w:eastAsia="ru-RU"/>
        </w:rPr>
        <w:t>участником на корреспондентский</w:t>
      </w:r>
      <w:r>
        <w:rPr>
          <w:lang w:eastAsia="ru-RU"/>
        </w:rPr>
        <w:t xml:space="preserve"> счет Биржи по следующим основаниям</w:t>
      </w:r>
      <w:r>
        <w:t>:</w:t>
      </w:r>
    </w:p>
    <w:tbl>
      <w:tblPr>
        <w:tblW w:w="919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508"/>
        <w:gridCol w:w="3690"/>
      </w:tblGrid>
      <w:tr w:rsidR="000040AA" w:rsidRPr="00503A30" w:rsidTr="000040AA">
        <w:tc>
          <w:tcPr>
            <w:tcW w:w="5508" w:type="dxa"/>
            <w:shd w:val="clear" w:color="auto" w:fill="0070C0"/>
            <w:vAlign w:val="center"/>
          </w:tcPr>
          <w:p w:rsidR="000040AA" w:rsidRPr="00336B24" w:rsidRDefault="000040AA" w:rsidP="000040AA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Основание возникновения денег на корреспондентском счете Биржи</w:t>
            </w:r>
            <w:proofErr w:type="gramStart"/>
            <w:r>
              <w:rPr>
                <w:rFonts w:ascii="Arial Narrow" w:hAnsi="Arial Narrow"/>
                <w:b/>
                <w:color w:val="FFFFFF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690" w:type="dxa"/>
            <w:shd w:val="clear" w:color="auto" w:fill="0070C0"/>
            <w:vAlign w:val="center"/>
          </w:tcPr>
          <w:p w:rsidR="000040AA" w:rsidRPr="005C515D" w:rsidRDefault="000040AA" w:rsidP="000040AA">
            <w:pPr>
              <w:widowControl w:val="0"/>
              <w:spacing w:before="60" w:after="60"/>
              <w:jc w:val="center"/>
              <w:rPr>
                <w:sz w:val="18"/>
                <w:szCs w:val="18"/>
                <w:lang w:eastAsia="ru-RU"/>
              </w:rPr>
            </w:pPr>
            <w:r w:rsidRPr="00503A30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Сумма</w:t>
            </w:r>
            <w:r w:rsidRPr="005C515D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возвращаемых денег</w:t>
            </w:r>
            <w:r>
              <w:rPr>
                <w:rFonts w:ascii="Arial Narrow" w:hAnsi="Arial Narrow"/>
                <w:b/>
                <w:color w:val="FFFFFF"/>
                <w:sz w:val="16"/>
                <w:szCs w:val="16"/>
                <w:vertAlign w:val="superscript"/>
                <w:lang w:eastAsia="ru-RU"/>
              </w:rPr>
              <w:br/>
            </w:r>
            <w:r w:rsidRPr="005C515D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(цифрами и прописью)</w:t>
            </w:r>
          </w:p>
        </w:tc>
      </w:tr>
      <w:tr w:rsidR="000040AA" w:rsidRPr="00503A30" w:rsidTr="000040AA">
        <w:tc>
          <w:tcPr>
            <w:tcW w:w="5508" w:type="dxa"/>
            <w:shd w:val="clear" w:color="auto" w:fill="D0CECE"/>
            <w:vAlign w:val="center"/>
          </w:tcPr>
          <w:p w:rsidR="000040AA" w:rsidRPr="00321FE0" w:rsidRDefault="000040AA" w:rsidP="000040AA">
            <w:pPr>
              <w:tabs>
                <w:tab w:val="left" w:pos="288"/>
              </w:tabs>
              <w:spacing w:before="60" w:after="60"/>
              <w:ind w:left="288" w:hanging="288"/>
              <w:rPr>
                <w:sz w:val="18"/>
                <w:szCs w:val="18"/>
              </w:rPr>
            </w:pPr>
            <w:r w:rsidRPr="00321FE0">
              <w:rPr>
                <w:color w:val="FFFFFF"/>
                <w:sz w:val="18"/>
                <w:szCs w:val="18"/>
              </w:rPr>
              <w:sym w:font="Wingdings 2" w:char="F0A2"/>
            </w:r>
            <w:r w:rsidRPr="00321FE0">
              <w:rPr>
                <w:color w:val="FFFFFF"/>
                <w:sz w:val="18"/>
                <w:szCs w:val="18"/>
              </w:rPr>
              <w:tab/>
            </w:r>
            <w:proofErr w:type="spellStart"/>
            <w:r>
              <w:t>маржевое</w:t>
            </w:r>
            <w:proofErr w:type="spellEnd"/>
            <w:r>
              <w:t xml:space="preserve"> обеспечение</w:t>
            </w:r>
          </w:p>
        </w:tc>
        <w:tc>
          <w:tcPr>
            <w:tcW w:w="3690" w:type="dxa"/>
            <w:shd w:val="clear" w:color="auto" w:fill="D0CECE"/>
          </w:tcPr>
          <w:p w:rsidR="000040AA" w:rsidRPr="00503A30" w:rsidRDefault="000040AA" w:rsidP="0010026F">
            <w:pPr>
              <w:widowControl w:val="0"/>
              <w:spacing w:before="60" w:after="6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0040AA" w:rsidRPr="00503A30" w:rsidTr="000040AA">
        <w:tc>
          <w:tcPr>
            <w:tcW w:w="5508" w:type="dxa"/>
            <w:shd w:val="clear" w:color="auto" w:fill="D0CECE"/>
            <w:vAlign w:val="center"/>
          </w:tcPr>
          <w:p w:rsidR="000040AA" w:rsidRPr="00754C07" w:rsidRDefault="000040AA" w:rsidP="000040AA">
            <w:pPr>
              <w:tabs>
                <w:tab w:val="left" w:pos="288"/>
              </w:tabs>
              <w:spacing w:before="60" w:after="60"/>
              <w:ind w:left="288" w:hanging="288"/>
            </w:pPr>
            <w:r w:rsidRPr="00754C07">
              <w:rPr>
                <w:color w:val="FFFFFF"/>
              </w:rPr>
              <w:sym w:font="Wingdings 2" w:char="F0A2"/>
            </w:r>
            <w:r w:rsidRPr="00754C07">
              <w:rPr>
                <w:color w:val="FFFFFF"/>
              </w:rPr>
              <w:tab/>
            </w:r>
            <w:r>
              <w:t>излишне перечисленные деньги по биржевым торгам</w:t>
            </w:r>
          </w:p>
        </w:tc>
        <w:tc>
          <w:tcPr>
            <w:tcW w:w="3690" w:type="dxa"/>
            <w:shd w:val="clear" w:color="auto" w:fill="D0CECE"/>
          </w:tcPr>
          <w:p w:rsidR="000040AA" w:rsidRPr="00503A30" w:rsidRDefault="000040AA" w:rsidP="0010026F">
            <w:pPr>
              <w:widowControl w:val="0"/>
              <w:spacing w:before="60" w:after="60"/>
              <w:jc w:val="right"/>
              <w:rPr>
                <w:lang w:eastAsia="ru-RU"/>
              </w:rPr>
            </w:pPr>
          </w:p>
        </w:tc>
      </w:tr>
      <w:tr w:rsidR="000040AA" w:rsidRPr="00503A30" w:rsidTr="000040AA">
        <w:tc>
          <w:tcPr>
            <w:tcW w:w="5508" w:type="dxa"/>
            <w:shd w:val="clear" w:color="auto" w:fill="D0CECE"/>
            <w:vAlign w:val="center"/>
          </w:tcPr>
          <w:p w:rsidR="000040AA" w:rsidRPr="00754C07" w:rsidRDefault="000040AA" w:rsidP="000040AA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</w:rPr>
            </w:pPr>
            <w:r w:rsidRPr="00754C07">
              <w:rPr>
                <w:color w:val="FFFFFF"/>
              </w:rPr>
              <w:sym w:font="Wingdings 2" w:char="F0A2"/>
            </w:r>
            <w:r w:rsidRPr="00754C07">
              <w:rPr>
                <w:color w:val="FFFFFF"/>
              </w:rPr>
              <w:tab/>
            </w:r>
            <w:r>
              <w:t>ранее сохраненные деньги</w:t>
            </w:r>
          </w:p>
        </w:tc>
        <w:tc>
          <w:tcPr>
            <w:tcW w:w="3690" w:type="dxa"/>
            <w:shd w:val="clear" w:color="auto" w:fill="D0CECE"/>
          </w:tcPr>
          <w:p w:rsidR="000040AA" w:rsidRPr="00503A30" w:rsidRDefault="000040AA" w:rsidP="0010026F">
            <w:pPr>
              <w:widowControl w:val="0"/>
              <w:spacing w:before="60" w:after="60"/>
              <w:jc w:val="right"/>
              <w:rPr>
                <w:lang w:eastAsia="ru-RU"/>
              </w:rPr>
            </w:pPr>
          </w:p>
        </w:tc>
      </w:tr>
    </w:tbl>
    <w:p w:rsidR="00B84FFA" w:rsidRPr="001D57B9" w:rsidRDefault="00B84FFA" w:rsidP="005467B4">
      <w:pPr>
        <w:tabs>
          <w:tab w:val="left" w:pos="288"/>
        </w:tabs>
        <w:spacing w:before="60"/>
        <w:ind w:left="288" w:hanging="288"/>
        <w:jc w:val="both"/>
        <w:rPr>
          <w:sz w:val="14"/>
          <w:szCs w:val="14"/>
        </w:rPr>
      </w:pPr>
      <w:r w:rsidRPr="009532AE">
        <w:rPr>
          <w:sz w:val="14"/>
          <w:szCs w:val="14"/>
          <w:vertAlign w:val="superscript"/>
        </w:rPr>
        <w:t>1</w:t>
      </w:r>
      <w:r w:rsidRPr="00D112A1">
        <w:rPr>
          <w:sz w:val="14"/>
          <w:szCs w:val="14"/>
          <w:vertAlign w:val="superscript"/>
        </w:rPr>
        <w:tab/>
      </w:r>
      <w:r w:rsidRPr="001D57B9">
        <w:rPr>
          <w:sz w:val="14"/>
          <w:szCs w:val="14"/>
        </w:rPr>
        <w:t xml:space="preserve">Возврат денег </w:t>
      </w:r>
      <w:r w:rsidR="00C0050D" w:rsidRPr="001D57B9">
        <w:rPr>
          <w:sz w:val="14"/>
          <w:szCs w:val="14"/>
        </w:rPr>
        <w:t xml:space="preserve">клиринговым </w:t>
      </w:r>
      <w:r w:rsidRPr="001D57B9">
        <w:rPr>
          <w:sz w:val="14"/>
          <w:szCs w:val="14"/>
        </w:rPr>
        <w:t>участник</w:t>
      </w:r>
      <w:r w:rsidR="005F6669" w:rsidRPr="001D57B9">
        <w:rPr>
          <w:sz w:val="14"/>
          <w:szCs w:val="14"/>
        </w:rPr>
        <w:t>ам</w:t>
      </w:r>
      <w:r w:rsidRPr="001D57B9">
        <w:rPr>
          <w:sz w:val="14"/>
          <w:szCs w:val="14"/>
        </w:rPr>
        <w:t xml:space="preserve"> осуществляется Биржей исключительно на банковские или корреспондентские </w:t>
      </w:r>
      <w:r w:rsidR="005F6669" w:rsidRPr="001D57B9">
        <w:rPr>
          <w:sz w:val="14"/>
          <w:szCs w:val="14"/>
        </w:rPr>
        <w:t xml:space="preserve">счета </w:t>
      </w:r>
      <w:r w:rsidR="00874A95" w:rsidRPr="001D57B9">
        <w:rPr>
          <w:sz w:val="14"/>
          <w:szCs w:val="14"/>
        </w:rPr>
        <w:t xml:space="preserve">клиринговых </w:t>
      </w:r>
      <w:r w:rsidRPr="001D57B9">
        <w:rPr>
          <w:sz w:val="14"/>
          <w:szCs w:val="14"/>
        </w:rPr>
        <w:t>участник</w:t>
      </w:r>
      <w:r w:rsidR="005F6669" w:rsidRPr="001D57B9">
        <w:rPr>
          <w:sz w:val="14"/>
          <w:szCs w:val="14"/>
        </w:rPr>
        <w:t>ов</w:t>
      </w:r>
      <w:r w:rsidRPr="001D57B9">
        <w:rPr>
          <w:sz w:val="14"/>
          <w:szCs w:val="14"/>
        </w:rPr>
        <w:t>, реквизиты которых были представлены Бирже и которые являются действительными на дату предоставления данного заявления.</w:t>
      </w:r>
    </w:p>
    <w:p w:rsidR="00565E94" w:rsidRPr="001D57B9" w:rsidRDefault="00B84FFA" w:rsidP="00D112A1">
      <w:pPr>
        <w:tabs>
          <w:tab w:val="left" w:pos="288"/>
        </w:tabs>
        <w:spacing w:before="60"/>
        <w:ind w:left="288" w:hanging="288"/>
        <w:rPr>
          <w:sz w:val="14"/>
          <w:szCs w:val="14"/>
        </w:rPr>
      </w:pPr>
      <w:r w:rsidRPr="009532AE">
        <w:rPr>
          <w:sz w:val="14"/>
          <w:szCs w:val="14"/>
          <w:vertAlign w:val="superscript"/>
        </w:rPr>
        <w:t>2</w:t>
      </w:r>
      <w:proofErr w:type="gramStart"/>
      <w:r w:rsidRPr="00D112A1">
        <w:rPr>
          <w:sz w:val="14"/>
          <w:szCs w:val="14"/>
          <w:vertAlign w:val="superscript"/>
        </w:rPr>
        <w:tab/>
      </w:r>
      <w:r w:rsidRPr="001D57B9">
        <w:rPr>
          <w:sz w:val="14"/>
          <w:szCs w:val="14"/>
        </w:rPr>
        <w:t>О</w:t>
      </w:r>
      <w:proofErr w:type="gramEnd"/>
      <w:r w:rsidRPr="001D57B9">
        <w:rPr>
          <w:sz w:val="14"/>
          <w:szCs w:val="14"/>
        </w:rPr>
        <w:t xml:space="preserve">тметить нужный вариант знаком </w:t>
      </w:r>
      <w:r w:rsidRPr="001D57B9">
        <w:rPr>
          <w:sz w:val="14"/>
          <w:szCs w:val="14"/>
        </w:rPr>
        <w:sym w:font="Wingdings 2" w:char="F04F"/>
      </w:r>
      <w:r w:rsidRPr="001D57B9">
        <w:rPr>
          <w:sz w:val="14"/>
          <w:szCs w:val="14"/>
        </w:rPr>
        <w:t xml:space="preserve"> или </w:t>
      </w:r>
      <w:r w:rsidRPr="001D57B9">
        <w:rPr>
          <w:sz w:val="14"/>
          <w:szCs w:val="14"/>
        </w:rPr>
        <w:sym w:font="Wingdings 2" w:char="F050"/>
      </w:r>
      <w:r w:rsidRPr="001D57B9">
        <w:rPr>
          <w:sz w:val="14"/>
          <w:szCs w:val="14"/>
        </w:rPr>
        <w:t xml:space="preserve">. </w:t>
      </w:r>
    </w:p>
    <w:p w:rsidR="005C515D" w:rsidRPr="007E352B" w:rsidRDefault="005C515D" w:rsidP="007E352B">
      <w:pPr>
        <w:spacing w:after="120"/>
      </w:pPr>
    </w:p>
    <w:p w:rsidR="00B84FFA" w:rsidRPr="007E352B" w:rsidRDefault="00B84FFA" w:rsidP="007E352B">
      <w:pPr>
        <w:widowControl w:val="0"/>
        <w:spacing w:after="120"/>
        <w:jc w:val="both"/>
        <w:rPr>
          <w:lang w:eastAsia="ru-RU"/>
        </w:rPr>
      </w:pPr>
    </w:p>
    <w:p w:rsidR="00B84FFA" w:rsidRDefault="00B84FFA" w:rsidP="007E352B">
      <w:pPr>
        <w:widowControl w:val="0"/>
        <w:spacing w:after="120"/>
        <w:rPr>
          <w:lang w:eastAsia="ru-RU"/>
        </w:rPr>
      </w:pPr>
    </w:p>
    <w:p w:rsidR="00B84FFA" w:rsidRDefault="00B84FFA" w:rsidP="007E352B">
      <w:pPr>
        <w:widowControl w:val="0"/>
        <w:spacing w:after="120"/>
        <w:rPr>
          <w:lang w:eastAsia="ru-RU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508"/>
        <w:gridCol w:w="3735"/>
      </w:tblGrid>
      <w:tr w:rsidR="00B84FFA" w:rsidRPr="00503A30" w:rsidTr="0010026F">
        <w:tc>
          <w:tcPr>
            <w:tcW w:w="5508" w:type="dxa"/>
            <w:shd w:val="clear" w:color="auto" w:fill="FBE4D5"/>
          </w:tcPr>
          <w:p w:rsidR="00B84FFA" w:rsidRPr="00503A30" w:rsidRDefault="00B84FFA" w:rsidP="0010026F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503A30">
              <w:rPr>
                <w:lang w:eastAsia="ru-RU"/>
              </w:rPr>
              <w:t xml:space="preserve">От </w:t>
            </w:r>
            <w:r w:rsidR="00A445B8">
              <w:rPr>
                <w:lang w:eastAsia="ru-RU"/>
              </w:rPr>
              <w:t xml:space="preserve">клирингового </w:t>
            </w:r>
            <w:r w:rsidRPr="00503A30">
              <w:rPr>
                <w:lang w:eastAsia="ru-RU"/>
              </w:rPr>
              <w:t xml:space="preserve">участника </w:t>
            </w:r>
          </w:p>
          <w:p w:rsidR="00B84FFA" w:rsidRPr="00503A30" w:rsidRDefault="00B84FFA" w:rsidP="0010026F">
            <w:pPr>
              <w:widowControl w:val="0"/>
              <w:spacing w:before="60" w:after="60"/>
              <w:rPr>
                <w:lang w:eastAsia="ru-RU"/>
              </w:rPr>
            </w:pPr>
          </w:p>
          <w:p w:rsidR="00B84FFA" w:rsidRPr="00503A30" w:rsidRDefault="00B84FFA" w:rsidP="0010026F">
            <w:pPr>
              <w:widowControl w:val="0"/>
              <w:spacing w:before="60" w:after="60"/>
              <w:rPr>
                <w:lang w:eastAsia="ru-RU"/>
              </w:rPr>
            </w:pPr>
          </w:p>
          <w:p w:rsidR="00B84FFA" w:rsidRPr="00503A30" w:rsidRDefault="00B84FFA" w:rsidP="0010026F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503A30">
              <w:rPr>
                <w:sz w:val="14"/>
                <w:szCs w:val="14"/>
                <w:lang w:eastAsia="ru-RU"/>
              </w:rPr>
              <w:t>(подпись, фамилия, инициалы трейдера)</w:t>
            </w:r>
          </w:p>
        </w:tc>
        <w:tc>
          <w:tcPr>
            <w:tcW w:w="3735" w:type="dxa"/>
            <w:shd w:val="clear" w:color="auto" w:fill="D0CECE"/>
          </w:tcPr>
          <w:p w:rsidR="00B84FFA" w:rsidRPr="00503A30" w:rsidRDefault="00B84FFA" w:rsidP="0010026F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503A30">
              <w:rPr>
                <w:lang w:eastAsia="ru-RU"/>
              </w:rPr>
              <w:t>Подпись трейдера проверена</w:t>
            </w:r>
          </w:p>
          <w:p w:rsidR="00B84FFA" w:rsidRPr="00503A30" w:rsidRDefault="00B84FFA" w:rsidP="0010026F">
            <w:pPr>
              <w:widowControl w:val="0"/>
              <w:spacing w:before="60" w:after="60"/>
              <w:rPr>
                <w:lang w:eastAsia="ru-RU"/>
              </w:rPr>
            </w:pPr>
          </w:p>
          <w:p w:rsidR="00B84FFA" w:rsidRPr="00503A30" w:rsidRDefault="00B84FFA" w:rsidP="0010026F">
            <w:pPr>
              <w:widowControl w:val="0"/>
              <w:spacing w:before="60" w:after="60"/>
              <w:rPr>
                <w:lang w:eastAsia="ru-RU"/>
              </w:rPr>
            </w:pPr>
          </w:p>
          <w:p w:rsidR="00B84FFA" w:rsidRPr="00503A30" w:rsidRDefault="00B84FFA" w:rsidP="007C62BA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503A30">
              <w:rPr>
                <w:sz w:val="14"/>
                <w:szCs w:val="14"/>
                <w:lang w:eastAsia="ru-RU"/>
              </w:rPr>
              <w:t>(личн</w:t>
            </w:r>
            <w:r w:rsidR="007C62BA">
              <w:rPr>
                <w:sz w:val="14"/>
                <w:szCs w:val="14"/>
                <w:lang w:eastAsia="ru-RU"/>
              </w:rPr>
              <w:t>ый</w:t>
            </w:r>
            <w:r w:rsidRPr="00503A30">
              <w:rPr>
                <w:sz w:val="14"/>
                <w:szCs w:val="14"/>
                <w:lang w:eastAsia="ru-RU"/>
              </w:rPr>
              <w:t xml:space="preserve"> </w:t>
            </w:r>
            <w:r w:rsidR="007C62BA">
              <w:rPr>
                <w:sz w:val="14"/>
                <w:szCs w:val="14"/>
                <w:lang w:eastAsia="ru-RU"/>
              </w:rPr>
              <w:t>штамп</w:t>
            </w:r>
            <w:r w:rsidRPr="00503A30">
              <w:rPr>
                <w:sz w:val="14"/>
                <w:szCs w:val="14"/>
                <w:lang w:eastAsia="ru-RU"/>
              </w:rPr>
              <w:t xml:space="preserve"> проверившего работника Биржи, </w:t>
            </w:r>
            <w:r w:rsidRPr="00503A30">
              <w:rPr>
                <w:sz w:val="14"/>
                <w:szCs w:val="14"/>
                <w:lang w:eastAsia="ru-RU"/>
              </w:rPr>
              <w:br/>
              <w:t>дата проверки)</w:t>
            </w:r>
          </w:p>
        </w:tc>
      </w:tr>
    </w:tbl>
    <w:p w:rsidR="00B84FFA" w:rsidRDefault="00B84FFA" w:rsidP="007E352B">
      <w:pPr>
        <w:pStyle w:val="aa"/>
        <w:tabs>
          <w:tab w:val="clear" w:pos="9000"/>
          <w:tab w:val="right" w:pos="9029"/>
        </w:tabs>
        <w:spacing w:before="0"/>
      </w:pPr>
    </w:p>
    <w:sectPr w:rsidR="00B84FFA" w:rsidSect="001842F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70" w:rsidRDefault="00392870">
      <w:r>
        <w:separator/>
      </w:r>
    </w:p>
  </w:endnote>
  <w:endnote w:type="continuationSeparator" w:id="0">
    <w:p w:rsidR="00392870" w:rsidRDefault="00392870">
      <w:r>
        <w:continuationSeparator/>
      </w:r>
    </w:p>
  </w:endnote>
  <w:endnote w:type="continuationNotice" w:id="1">
    <w:p w:rsidR="00392870" w:rsidRDefault="003928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zursk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86" w:rsidRDefault="000634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3486" w:rsidRDefault="000634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86" w:rsidRDefault="00063486" w:rsidP="001842F4">
    <w:pPr>
      <w:pStyle w:val="a5"/>
      <w:framePr w:wrap="around" w:vAnchor="text" w:hAnchor="margin" w:xAlign="center" w:y="1"/>
      <w:tabs>
        <w:tab w:val="clear" w:pos="4153"/>
        <w:tab w:val="clear" w:pos="8306"/>
      </w:tabs>
      <w:spacing w:after="120"/>
      <w:rPr>
        <w:rStyle w:val="a6"/>
        <w:color w:val="000000"/>
      </w:rPr>
    </w:pPr>
    <w:r>
      <w:rPr>
        <w:rStyle w:val="a6"/>
        <w:b/>
        <w:color w:val="000000"/>
      </w:rPr>
      <w:fldChar w:fldCharType="begin"/>
    </w:r>
    <w:r>
      <w:rPr>
        <w:rStyle w:val="a6"/>
        <w:b/>
        <w:color w:val="000000"/>
      </w:rPr>
      <w:instrText xml:space="preserve">PAGE  </w:instrText>
    </w:r>
    <w:r>
      <w:rPr>
        <w:rStyle w:val="a6"/>
        <w:b/>
        <w:color w:val="000000"/>
      </w:rPr>
      <w:fldChar w:fldCharType="separate"/>
    </w:r>
    <w:r w:rsidR="0040583D">
      <w:rPr>
        <w:rStyle w:val="a6"/>
        <w:b/>
        <w:noProof/>
        <w:color w:val="000000"/>
      </w:rPr>
      <w:t>15</w:t>
    </w:r>
    <w:r>
      <w:rPr>
        <w:rStyle w:val="a6"/>
        <w:b/>
        <w:color w:val="000000"/>
      </w:rPr>
      <w:fldChar w:fldCharType="end"/>
    </w:r>
  </w:p>
  <w:p w:rsidR="00063486" w:rsidRPr="004A4662" w:rsidRDefault="00063486" w:rsidP="009A1C94">
    <w:pPr>
      <w:pStyle w:val="a5"/>
      <w:tabs>
        <w:tab w:val="clear" w:pos="4153"/>
        <w:tab w:val="clear" w:pos="8306"/>
      </w:tabs>
      <w:spacing w:after="120"/>
      <w:jc w:val="center"/>
      <w:rPr>
        <w:b/>
        <w:color w:val="808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86" w:rsidRDefault="00063486" w:rsidP="001842F4">
    <w:pPr>
      <w:pStyle w:val="a5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70" w:rsidRDefault="00392870">
      <w:r>
        <w:separator/>
      </w:r>
    </w:p>
  </w:footnote>
  <w:footnote w:type="continuationSeparator" w:id="0">
    <w:p w:rsidR="00392870" w:rsidRDefault="00392870">
      <w:r>
        <w:continuationSeparator/>
      </w:r>
    </w:p>
  </w:footnote>
  <w:footnote w:type="continuationNotice" w:id="1">
    <w:p w:rsidR="00392870" w:rsidRDefault="003928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86" w:rsidRPr="00BC0FF6" w:rsidRDefault="00063486" w:rsidP="006265AF">
    <w:pPr>
      <w:pStyle w:val="a3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ru-RU"/>
      </w:rPr>
    </w:pPr>
    <w:r w:rsidRPr="00BC0FF6">
      <w:rPr>
        <w:rFonts w:ascii="Times New Roman" w:hAnsi="Times New Roman"/>
        <w:b/>
        <w:color w:val="808080"/>
        <w:lang w:val="ru-RU"/>
      </w:rPr>
      <w:t>Правила осуществления расчетов по торг</w:t>
    </w:r>
    <w:r>
      <w:rPr>
        <w:rFonts w:ascii="Times New Roman" w:hAnsi="Times New Roman"/>
        <w:b/>
        <w:color w:val="808080"/>
        <w:lang w:val="ru-RU"/>
      </w:rPr>
      <w:t>ам</w:t>
    </w:r>
    <w:r w:rsidRPr="00BC0FF6">
      <w:rPr>
        <w:rFonts w:ascii="Times New Roman" w:hAnsi="Times New Roman"/>
        <w:b/>
        <w:color w:val="808080"/>
        <w:lang w:val="ru-RU"/>
      </w:rPr>
      <w:t xml:space="preserve"> </w:t>
    </w:r>
    <w:r>
      <w:rPr>
        <w:rFonts w:ascii="Times New Roman" w:hAnsi="Times New Roman"/>
        <w:b/>
        <w:color w:val="808080"/>
        <w:lang w:val="ru-RU"/>
      </w:rPr>
      <w:t xml:space="preserve">на рынке </w:t>
    </w:r>
    <w:proofErr w:type="spellStart"/>
    <w:r>
      <w:rPr>
        <w:rFonts w:ascii="Times New Roman" w:hAnsi="Times New Roman"/>
        <w:b/>
        <w:color w:val="808080"/>
        <w:lang w:val="ru-RU"/>
      </w:rPr>
      <w:t>деривативов</w:t>
    </w:r>
    <w:proofErr w:type="spellEnd"/>
  </w:p>
  <w:p w:rsidR="00063486" w:rsidRDefault="00063486" w:rsidP="006265AF">
    <w:pPr>
      <w:pStyle w:val="a3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3D" w:rsidRPr="00BC0FF6" w:rsidRDefault="0040583D" w:rsidP="0040583D">
    <w:pPr>
      <w:pStyle w:val="a3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ru-RU"/>
      </w:rPr>
    </w:pPr>
    <w:r w:rsidRPr="00BC0FF6">
      <w:rPr>
        <w:rFonts w:ascii="Times New Roman" w:hAnsi="Times New Roman"/>
        <w:b/>
        <w:color w:val="808080"/>
        <w:lang w:val="ru-RU"/>
      </w:rPr>
      <w:t>Правила осуществления расчетов по торг</w:t>
    </w:r>
    <w:r>
      <w:rPr>
        <w:rFonts w:ascii="Times New Roman" w:hAnsi="Times New Roman"/>
        <w:b/>
        <w:color w:val="808080"/>
        <w:lang w:val="ru-RU"/>
      </w:rPr>
      <w:t>ам</w:t>
    </w:r>
    <w:r w:rsidRPr="00BC0FF6">
      <w:rPr>
        <w:rFonts w:ascii="Times New Roman" w:hAnsi="Times New Roman"/>
        <w:b/>
        <w:color w:val="808080"/>
        <w:lang w:val="ru-RU"/>
      </w:rPr>
      <w:t xml:space="preserve"> </w:t>
    </w:r>
    <w:r>
      <w:rPr>
        <w:rFonts w:ascii="Times New Roman" w:hAnsi="Times New Roman"/>
        <w:b/>
        <w:color w:val="808080"/>
        <w:lang w:val="ru-RU"/>
      </w:rPr>
      <w:t xml:space="preserve">на рынке </w:t>
    </w:r>
    <w:proofErr w:type="spellStart"/>
    <w:r>
      <w:rPr>
        <w:rFonts w:ascii="Times New Roman" w:hAnsi="Times New Roman"/>
        <w:b/>
        <w:color w:val="808080"/>
        <w:lang w:val="ru-RU"/>
      </w:rPr>
      <w:t>деривативов</w:t>
    </w:r>
    <w:proofErr w:type="spellEnd"/>
  </w:p>
  <w:p w:rsidR="0040583D" w:rsidRDefault="0040583D" w:rsidP="0040583D">
    <w:pPr>
      <w:pStyle w:val="a3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ru-RU"/>
      </w:rPr>
    </w:pPr>
  </w:p>
  <w:p w:rsidR="00063486" w:rsidRPr="0040583D" w:rsidRDefault="00063486" w:rsidP="001842F4">
    <w:pPr>
      <w:pStyle w:val="a3"/>
      <w:tabs>
        <w:tab w:val="clear" w:pos="4320"/>
        <w:tab w:val="clear" w:pos="8640"/>
      </w:tabs>
      <w:spacing w:after="12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7A03"/>
    <w:multiLevelType w:val="hybridMultilevel"/>
    <w:tmpl w:val="1BCA9DE6"/>
    <w:lvl w:ilvl="0" w:tplc="04190011">
      <w:start w:val="1"/>
      <w:numFmt w:val="decimal"/>
      <w:lvlText w:val="%1)"/>
      <w:lvlJc w:val="left"/>
      <w:pPr>
        <w:ind w:left="2592" w:hanging="360"/>
      </w:p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">
    <w:nsid w:val="34F72B0B"/>
    <w:multiLevelType w:val="hybridMultilevel"/>
    <w:tmpl w:val="B88AFB22"/>
    <w:lvl w:ilvl="0" w:tplc="1A826792">
      <w:start w:val="18"/>
      <w:numFmt w:val="bullet"/>
      <w:lvlText w:val="–"/>
      <w:lvlJc w:val="left"/>
      <w:pPr>
        <w:tabs>
          <w:tab w:val="num" w:pos="870"/>
        </w:tabs>
        <w:ind w:left="870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7C9B174F"/>
    <w:multiLevelType w:val="singleLevel"/>
    <w:tmpl w:val="568EF06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1AD4"/>
    <w:rsid w:val="000015F7"/>
    <w:rsid w:val="00001744"/>
    <w:rsid w:val="00002753"/>
    <w:rsid w:val="000040AA"/>
    <w:rsid w:val="000048B2"/>
    <w:rsid w:val="00010D8B"/>
    <w:rsid w:val="000113FA"/>
    <w:rsid w:val="000172E6"/>
    <w:rsid w:val="00017658"/>
    <w:rsid w:val="00017B97"/>
    <w:rsid w:val="00020790"/>
    <w:rsid w:val="00020A84"/>
    <w:rsid w:val="00025D1F"/>
    <w:rsid w:val="00025D94"/>
    <w:rsid w:val="0002622A"/>
    <w:rsid w:val="00027B11"/>
    <w:rsid w:val="00027F5F"/>
    <w:rsid w:val="00032E0E"/>
    <w:rsid w:val="00034B5D"/>
    <w:rsid w:val="000359A0"/>
    <w:rsid w:val="00036029"/>
    <w:rsid w:val="000369AC"/>
    <w:rsid w:val="000416D5"/>
    <w:rsid w:val="00051C9D"/>
    <w:rsid w:val="00052FA3"/>
    <w:rsid w:val="00057522"/>
    <w:rsid w:val="00061B15"/>
    <w:rsid w:val="000620B8"/>
    <w:rsid w:val="00063486"/>
    <w:rsid w:val="00063CC6"/>
    <w:rsid w:val="00064395"/>
    <w:rsid w:val="000645C6"/>
    <w:rsid w:val="000666B3"/>
    <w:rsid w:val="00067699"/>
    <w:rsid w:val="0007066E"/>
    <w:rsid w:val="00070B33"/>
    <w:rsid w:val="00071A43"/>
    <w:rsid w:val="00076472"/>
    <w:rsid w:val="00081A67"/>
    <w:rsid w:val="00081F96"/>
    <w:rsid w:val="00086CFB"/>
    <w:rsid w:val="00091246"/>
    <w:rsid w:val="00091987"/>
    <w:rsid w:val="000936AD"/>
    <w:rsid w:val="00095C30"/>
    <w:rsid w:val="000970D3"/>
    <w:rsid w:val="000A00CE"/>
    <w:rsid w:val="000A086B"/>
    <w:rsid w:val="000A2797"/>
    <w:rsid w:val="000A61FB"/>
    <w:rsid w:val="000B00A1"/>
    <w:rsid w:val="000B06B5"/>
    <w:rsid w:val="000B2B21"/>
    <w:rsid w:val="000B2CCF"/>
    <w:rsid w:val="000B2F90"/>
    <w:rsid w:val="000B459F"/>
    <w:rsid w:val="000B5A45"/>
    <w:rsid w:val="000B7B2E"/>
    <w:rsid w:val="000C08A9"/>
    <w:rsid w:val="000C2156"/>
    <w:rsid w:val="000C3063"/>
    <w:rsid w:val="000C4348"/>
    <w:rsid w:val="000C4471"/>
    <w:rsid w:val="000C46A5"/>
    <w:rsid w:val="000C51FC"/>
    <w:rsid w:val="000C69C2"/>
    <w:rsid w:val="000C7BA7"/>
    <w:rsid w:val="000D123E"/>
    <w:rsid w:val="000D2977"/>
    <w:rsid w:val="000D3BF5"/>
    <w:rsid w:val="000D3FBF"/>
    <w:rsid w:val="000D4C19"/>
    <w:rsid w:val="000D7F38"/>
    <w:rsid w:val="000E00A7"/>
    <w:rsid w:val="000E074D"/>
    <w:rsid w:val="000E2B7A"/>
    <w:rsid w:val="000F4E54"/>
    <w:rsid w:val="000F7608"/>
    <w:rsid w:val="0010026F"/>
    <w:rsid w:val="00103C6B"/>
    <w:rsid w:val="00104571"/>
    <w:rsid w:val="0010707C"/>
    <w:rsid w:val="001102E6"/>
    <w:rsid w:val="00111D7F"/>
    <w:rsid w:val="001124BE"/>
    <w:rsid w:val="0011529F"/>
    <w:rsid w:val="00120452"/>
    <w:rsid w:val="00120EE9"/>
    <w:rsid w:val="0012158E"/>
    <w:rsid w:val="001241C7"/>
    <w:rsid w:val="00127927"/>
    <w:rsid w:val="00132204"/>
    <w:rsid w:val="00133150"/>
    <w:rsid w:val="0013456C"/>
    <w:rsid w:val="001356AB"/>
    <w:rsid w:val="00135879"/>
    <w:rsid w:val="00136EBD"/>
    <w:rsid w:val="00137EF6"/>
    <w:rsid w:val="001411F6"/>
    <w:rsid w:val="00147442"/>
    <w:rsid w:val="001555C3"/>
    <w:rsid w:val="00157CCB"/>
    <w:rsid w:val="00161EEF"/>
    <w:rsid w:val="001629CE"/>
    <w:rsid w:val="001665F3"/>
    <w:rsid w:val="001756DE"/>
    <w:rsid w:val="0018079C"/>
    <w:rsid w:val="00180F86"/>
    <w:rsid w:val="00182272"/>
    <w:rsid w:val="00183767"/>
    <w:rsid w:val="00183FE7"/>
    <w:rsid w:val="001842F4"/>
    <w:rsid w:val="001861F9"/>
    <w:rsid w:val="00186DDF"/>
    <w:rsid w:val="00191073"/>
    <w:rsid w:val="00191261"/>
    <w:rsid w:val="00193CFB"/>
    <w:rsid w:val="00195F1A"/>
    <w:rsid w:val="00196A2A"/>
    <w:rsid w:val="001A0E2A"/>
    <w:rsid w:val="001A3A7A"/>
    <w:rsid w:val="001A5EC6"/>
    <w:rsid w:val="001A6AEA"/>
    <w:rsid w:val="001B1948"/>
    <w:rsid w:val="001B2456"/>
    <w:rsid w:val="001B75E8"/>
    <w:rsid w:val="001C1B7C"/>
    <w:rsid w:val="001C3046"/>
    <w:rsid w:val="001C69AA"/>
    <w:rsid w:val="001C79AB"/>
    <w:rsid w:val="001D3ED3"/>
    <w:rsid w:val="001D57B9"/>
    <w:rsid w:val="001D5D01"/>
    <w:rsid w:val="001E09F7"/>
    <w:rsid w:val="001E1663"/>
    <w:rsid w:val="001E3261"/>
    <w:rsid w:val="001F26DD"/>
    <w:rsid w:val="001F6FD0"/>
    <w:rsid w:val="001F7AC8"/>
    <w:rsid w:val="00200FD7"/>
    <w:rsid w:val="00203539"/>
    <w:rsid w:val="00211B74"/>
    <w:rsid w:val="00213F74"/>
    <w:rsid w:val="00214F1D"/>
    <w:rsid w:val="00216B32"/>
    <w:rsid w:val="00220B3D"/>
    <w:rsid w:val="00222500"/>
    <w:rsid w:val="00225655"/>
    <w:rsid w:val="0022753F"/>
    <w:rsid w:val="00231FF4"/>
    <w:rsid w:val="0023657C"/>
    <w:rsid w:val="00237342"/>
    <w:rsid w:val="00237974"/>
    <w:rsid w:val="00241E81"/>
    <w:rsid w:val="0024219D"/>
    <w:rsid w:val="00242280"/>
    <w:rsid w:val="002428A1"/>
    <w:rsid w:val="00243722"/>
    <w:rsid w:val="002463D2"/>
    <w:rsid w:val="00247117"/>
    <w:rsid w:val="002473D1"/>
    <w:rsid w:val="002544DE"/>
    <w:rsid w:val="00254991"/>
    <w:rsid w:val="00257378"/>
    <w:rsid w:val="00260449"/>
    <w:rsid w:val="00263412"/>
    <w:rsid w:val="002702DE"/>
    <w:rsid w:val="00271899"/>
    <w:rsid w:val="00273846"/>
    <w:rsid w:val="00275B8F"/>
    <w:rsid w:val="0027603C"/>
    <w:rsid w:val="00277443"/>
    <w:rsid w:val="00281109"/>
    <w:rsid w:val="00285C54"/>
    <w:rsid w:val="0029023C"/>
    <w:rsid w:val="00292350"/>
    <w:rsid w:val="00294276"/>
    <w:rsid w:val="00297224"/>
    <w:rsid w:val="002A0F04"/>
    <w:rsid w:val="002A17D7"/>
    <w:rsid w:val="002A5C95"/>
    <w:rsid w:val="002A5DB6"/>
    <w:rsid w:val="002A72C4"/>
    <w:rsid w:val="002B1504"/>
    <w:rsid w:val="002B1C43"/>
    <w:rsid w:val="002B3F8A"/>
    <w:rsid w:val="002B5432"/>
    <w:rsid w:val="002B5D7D"/>
    <w:rsid w:val="002C09F1"/>
    <w:rsid w:val="002C34BA"/>
    <w:rsid w:val="002C404E"/>
    <w:rsid w:val="002D0B0E"/>
    <w:rsid w:val="002D127F"/>
    <w:rsid w:val="002D2922"/>
    <w:rsid w:val="002D2EED"/>
    <w:rsid w:val="002D3002"/>
    <w:rsid w:val="002D4EA9"/>
    <w:rsid w:val="002D6565"/>
    <w:rsid w:val="002D6B2B"/>
    <w:rsid w:val="002D7AE3"/>
    <w:rsid w:val="002E1445"/>
    <w:rsid w:val="002E1E7B"/>
    <w:rsid w:val="002E5DCF"/>
    <w:rsid w:val="002E5EBC"/>
    <w:rsid w:val="002E64CD"/>
    <w:rsid w:val="002E6CD1"/>
    <w:rsid w:val="002E6F9C"/>
    <w:rsid w:val="002F0227"/>
    <w:rsid w:val="002F08BA"/>
    <w:rsid w:val="002F2E9C"/>
    <w:rsid w:val="002F4C4C"/>
    <w:rsid w:val="002F5D24"/>
    <w:rsid w:val="002F730C"/>
    <w:rsid w:val="0030028B"/>
    <w:rsid w:val="0030222D"/>
    <w:rsid w:val="00304188"/>
    <w:rsid w:val="00304824"/>
    <w:rsid w:val="0030544F"/>
    <w:rsid w:val="00305C66"/>
    <w:rsid w:val="00306907"/>
    <w:rsid w:val="003104FF"/>
    <w:rsid w:val="00311FF5"/>
    <w:rsid w:val="00315036"/>
    <w:rsid w:val="0031642B"/>
    <w:rsid w:val="003166D1"/>
    <w:rsid w:val="003275CC"/>
    <w:rsid w:val="0033031B"/>
    <w:rsid w:val="00330412"/>
    <w:rsid w:val="003332F9"/>
    <w:rsid w:val="00333ECE"/>
    <w:rsid w:val="00337450"/>
    <w:rsid w:val="00337816"/>
    <w:rsid w:val="00337C25"/>
    <w:rsid w:val="00342040"/>
    <w:rsid w:val="00343E94"/>
    <w:rsid w:val="00344E0A"/>
    <w:rsid w:val="0034690C"/>
    <w:rsid w:val="00347018"/>
    <w:rsid w:val="00350623"/>
    <w:rsid w:val="00352C23"/>
    <w:rsid w:val="00352C30"/>
    <w:rsid w:val="00353342"/>
    <w:rsid w:val="00353D3B"/>
    <w:rsid w:val="00354438"/>
    <w:rsid w:val="00355AAF"/>
    <w:rsid w:val="00360403"/>
    <w:rsid w:val="0036048A"/>
    <w:rsid w:val="003606A6"/>
    <w:rsid w:val="00365ABB"/>
    <w:rsid w:val="00370027"/>
    <w:rsid w:val="003711DA"/>
    <w:rsid w:val="003724F5"/>
    <w:rsid w:val="00372924"/>
    <w:rsid w:val="00373FDE"/>
    <w:rsid w:val="00375DFC"/>
    <w:rsid w:val="003846F5"/>
    <w:rsid w:val="00385AAF"/>
    <w:rsid w:val="0039090C"/>
    <w:rsid w:val="00390FB8"/>
    <w:rsid w:val="00392870"/>
    <w:rsid w:val="00392DF7"/>
    <w:rsid w:val="00392F02"/>
    <w:rsid w:val="003958CF"/>
    <w:rsid w:val="00395D8B"/>
    <w:rsid w:val="00396965"/>
    <w:rsid w:val="003A2354"/>
    <w:rsid w:val="003A6262"/>
    <w:rsid w:val="003B155A"/>
    <w:rsid w:val="003B38C6"/>
    <w:rsid w:val="003B52E4"/>
    <w:rsid w:val="003B5CF6"/>
    <w:rsid w:val="003B6549"/>
    <w:rsid w:val="003C2037"/>
    <w:rsid w:val="003C3037"/>
    <w:rsid w:val="003C45E6"/>
    <w:rsid w:val="003C70D3"/>
    <w:rsid w:val="003C7B65"/>
    <w:rsid w:val="003D186E"/>
    <w:rsid w:val="003D45F2"/>
    <w:rsid w:val="003D66CB"/>
    <w:rsid w:val="003D7B17"/>
    <w:rsid w:val="003D7CA9"/>
    <w:rsid w:val="003E24ED"/>
    <w:rsid w:val="003E3970"/>
    <w:rsid w:val="003E5A26"/>
    <w:rsid w:val="003F2930"/>
    <w:rsid w:val="003F31BA"/>
    <w:rsid w:val="003F3B6E"/>
    <w:rsid w:val="003F4AFD"/>
    <w:rsid w:val="003F74F0"/>
    <w:rsid w:val="003F79BA"/>
    <w:rsid w:val="00400247"/>
    <w:rsid w:val="004007BB"/>
    <w:rsid w:val="0040291A"/>
    <w:rsid w:val="00404055"/>
    <w:rsid w:val="0040502D"/>
    <w:rsid w:val="0040583D"/>
    <w:rsid w:val="004108AA"/>
    <w:rsid w:val="00413513"/>
    <w:rsid w:val="00413904"/>
    <w:rsid w:val="00414152"/>
    <w:rsid w:val="00414F7F"/>
    <w:rsid w:val="0041502F"/>
    <w:rsid w:val="00421ACA"/>
    <w:rsid w:val="004262F3"/>
    <w:rsid w:val="004304C0"/>
    <w:rsid w:val="00430A28"/>
    <w:rsid w:val="00431F0F"/>
    <w:rsid w:val="004325AC"/>
    <w:rsid w:val="00433030"/>
    <w:rsid w:val="00433121"/>
    <w:rsid w:val="00433B63"/>
    <w:rsid w:val="00434F9D"/>
    <w:rsid w:val="00443386"/>
    <w:rsid w:val="00444372"/>
    <w:rsid w:val="00444A94"/>
    <w:rsid w:val="0044520E"/>
    <w:rsid w:val="00446871"/>
    <w:rsid w:val="00446B58"/>
    <w:rsid w:val="00447080"/>
    <w:rsid w:val="00447143"/>
    <w:rsid w:val="00450164"/>
    <w:rsid w:val="004521D9"/>
    <w:rsid w:val="00452B3F"/>
    <w:rsid w:val="00453965"/>
    <w:rsid w:val="0046306D"/>
    <w:rsid w:val="00466AA9"/>
    <w:rsid w:val="00467015"/>
    <w:rsid w:val="00472CE3"/>
    <w:rsid w:val="00475468"/>
    <w:rsid w:val="0047669D"/>
    <w:rsid w:val="00477D47"/>
    <w:rsid w:val="0049387A"/>
    <w:rsid w:val="00496DF2"/>
    <w:rsid w:val="00497E67"/>
    <w:rsid w:val="00497FC6"/>
    <w:rsid w:val="004A4662"/>
    <w:rsid w:val="004A7E8D"/>
    <w:rsid w:val="004B04FA"/>
    <w:rsid w:val="004B40E4"/>
    <w:rsid w:val="004B44F3"/>
    <w:rsid w:val="004B5332"/>
    <w:rsid w:val="004B5798"/>
    <w:rsid w:val="004C0098"/>
    <w:rsid w:val="004C39B8"/>
    <w:rsid w:val="004C7688"/>
    <w:rsid w:val="004C7796"/>
    <w:rsid w:val="004C7813"/>
    <w:rsid w:val="004D08D0"/>
    <w:rsid w:val="004D2559"/>
    <w:rsid w:val="004D3FA3"/>
    <w:rsid w:val="004D4491"/>
    <w:rsid w:val="004D59B5"/>
    <w:rsid w:val="004E341B"/>
    <w:rsid w:val="004E3E51"/>
    <w:rsid w:val="004E40F7"/>
    <w:rsid w:val="004E452B"/>
    <w:rsid w:val="004E4C2A"/>
    <w:rsid w:val="004F1D26"/>
    <w:rsid w:val="004F7168"/>
    <w:rsid w:val="0050055D"/>
    <w:rsid w:val="00503235"/>
    <w:rsid w:val="00503A30"/>
    <w:rsid w:val="00503B15"/>
    <w:rsid w:val="00503EF0"/>
    <w:rsid w:val="005075F9"/>
    <w:rsid w:val="005079B5"/>
    <w:rsid w:val="00510A18"/>
    <w:rsid w:val="00511F76"/>
    <w:rsid w:val="00513918"/>
    <w:rsid w:val="00514617"/>
    <w:rsid w:val="00526823"/>
    <w:rsid w:val="005277B9"/>
    <w:rsid w:val="00531B92"/>
    <w:rsid w:val="00533E72"/>
    <w:rsid w:val="00535AB9"/>
    <w:rsid w:val="00537335"/>
    <w:rsid w:val="0054011B"/>
    <w:rsid w:val="0054281A"/>
    <w:rsid w:val="005429A3"/>
    <w:rsid w:val="005451B0"/>
    <w:rsid w:val="005467B4"/>
    <w:rsid w:val="0055161A"/>
    <w:rsid w:val="00554283"/>
    <w:rsid w:val="00556614"/>
    <w:rsid w:val="00556F74"/>
    <w:rsid w:val="005575B9"/>
    <w:rsid w:val="00561EC7"/>
    <w:rsid w:val="00565E94"/>
    <w:rsid w:val="00566376"/>
    <w:rsid w:val="005721FF"/>
    <w:rsid w:val="00576437"/>
    <w:rsid w:val="00577215"/>
    <w:rsid w:val="00580250"/>
    <w:rsid w:val="0058076F"/>
    <w:rsid w:val="005851AC"/>
    <w:rsid w:val="0058589A"/>
    <w:rsid w:val="00590DF3"/>
    <w:rsid w:val="005949AC"/>
    <w:rsid w:val="00595258"/>
    <w:rsid w:val="005A5BAD"/>
    <w:rsid w:val="005B07DC"/>
    <w:rsid w:val="005B2C50"/>
    <w:rsid w:val="005B2D44"/>
    <w:rsid w:val="005B6606"/>
    <w:rsid w:val="005C12DB"/>
    <w:rsid w:val="005C15F1"/>
    <w:rsid w:val="005C204D"/>
    <w:rsid w:val="005C261C"/>
    <w:rsid w:val="005C352B"/>
    <w:rsid w:val="005C515D"/>
    <w:rsid w:val="005C525D"/>
    <w:rsid w:val="005C52BB"/>
    <w:rsid w:val="005C774B"/>
    <w:rsid w:val="005C7E20"/>
    <w:rsid w:val="005D0074"/>
    <w:rsid w:val="005D0182"/>
    <w:rsid w:val="005D0EE2"/>
    <w:rsid w:val="005D429A"/>
    <w:rsid w:val="005D4C4F"/>
    <w:rsid w:val="005D680B"/>
    <w:rsid w:val="005E0C6D"/>
    <w:rsid w:val="005E0E14"/>
    <w:rsid w:val="005E1163"/>
    <w:rsid w:val="005E34C6"/>
    <w:rsid w:val="005E4A1D"/>
    <w:rsid w:val="005E6AF0"/>
    <w:rsid w:val="005F0BFE"/>
    <w:rsid w:val="005F6669"/>
    <w:rsid w:val="006017B0"/>
    <w:rsid w:val="006042BE"/>
    <w:rsid w:val="0061323C"/>
    <w:rsid w:val="0061452E"/>
    <w:rsid w:val="00614C11"/>
    <w:rsid w:val="00615A97"/>
    <w:rsid w:val="00617C82"/>
    <w:rsid w:val="0062006D"/>
    <w:rsid w:val="006215D0"/>
    <w:rsid w:val="00621B11"/>
    <w:rsid w:val="0062375B"/>
    <w:rsid w:val="006265AF"/>
    <w:rsid w:val="00626A4C"/>
    <w:rsid w:val="00632822"/>
    <w:rsid w:val="006350E5"/>
    <w:rsid w:val="00635C9A"/>
    <w:rsid w:val="00645E4E"/>
    <w:rsid w:val="0065545E"/>
    <w:rsid w:val="00656838"/>
    <w:rsid w:val="00660527"/>
    <w:rsid w:val="006607A9"/>
    <w:rsid w:val="006612FB"/>
    <w:rsid w:val="006621ED"/>
    <w:rsid w:val="00662DC3"/>
    <w:rsid w:val="00667A8E"/>
    <w:rsid w:val="006766B6"/>
    <w:rsid w:val="006801AE"/>
    <w:rsid w:val="006813BB"/>
    <w:rsid w:val="0068284D"/>
    <w:rsid w:val="00684979"/>
    <w:rsid w:val="00685893"/>
    <w:rsid w:val="00685EC6"/>
    <w:rsid w:val="00690507"/>
    <w:rsid w:val="006952AF"/>
    <w:rsid w:val="0069578D"/>
    <w:rsid w:val="00695F3E"/>
    <w:rsid w:val="00697EEE"/>
    <w:rsid w:val="006A0D1D"/>
    <w:rsid w:val="006A44C1"/>
    <w:rsid w:val="006A46F6"/>
    <w:rsid w:val="006A4AD5"/>
    <w:rsid w:val="006A5F25"/>
    <w:rsid w:val="006B57D1"/>
    <w:rsid w:val="006C0830"/>
    <w:rsid w:val="006C2155"/>
    <w:rsid w:val="006C2B6B"/>
    <w:rsid w:val="006D266B"/>
    <w:rsid w:val="006D380B"/>
    <w:rsid w:val="006D4A0B"/>
    <w:rsid w:val="006E36DF"/>
    <w:rsid w:val="006E479B"/>
    <w:rsid w:val="006E5EB2"/>
    <w:rsid w:val="006E7BF2"/>
    <w:rsid w:val="006F4077"/>
    <w:rsid w:val="006F4EF6"/>
    <w:rsid w:val="006F67BA"/>
    <w:rsid w:val="007014B2"/>
    <w:rsid w:val="00704D56"/>
    <w:rsid w:val="00706F2D"/>
    <w:rsid w:val="0070722F"/>
    <w:rsid w:val="007079B1"/>
    <w:rsid w:val="00714D0F"/>
    <w:rsid w:val="0071631F"/>
    <w:rsid w:val="007257AA"/>
    <w:rsid w:val="007260A6"/>
    <w:rsid w:val="00727B13"/>
    <w:rsid w:val="00727E23"/>
    <w:rsid w:val="00730954"/>
    <w:rsid w:val="00730AFD"/>
    <w:rsid w:val="00731D4A"/>
    <w:rsid w:val="007320A5"/>
    <w:rsid w:val="00732902"/>
    <w:rsid w:val="00733F76"/>
    <w:rsid w:val="007368CF"/>
    <w:rsid w:val="00737AD1"/>
    <w:rsid w:val="00737CEC"/>
    <w:rsid w:val="007415AE"/>
    <w:rsid w:val="007421B4"/>
    <w:rsid w:val="0074283C"/>
    <w:rsid w:val="00743AF6"/>
    <w:rsid w:val="007442B7"/>
    <w:rsid w:val="00744318"/>
    <w:rsid w:val="0074696D"/>
    <w:rsid w:val="007472BD"/>
    <w:rsid w:val="00750AC7"/>
    <w:rsid w:val="007539FC"/>
    <w:rsid w:val="007601FF"/>
    <w:rsid w:val="0076371D"/>
    <w:rsid w:val="00764C02"/>
    <w:rsid w:val="00771152"/>
    <w:rsid w:val="007770D8"/>
    <w:rsid w:val="00780FED"/>
    <w:rsid w:val="00781EF3"/>
    <w:rsid w:val="007825C7"/>
    <w:rsid w:val="00785731"/>
    <w:rsid w:val="00787729"/>
    <w:rsid w:val="00792DBA"/>
    <w:rsid w:val="00792E3B"/>
    <w:rsid w:val="007941E4"/>
    <w:rsid w:val="007A2E8C"/>
    <w:rsid w:val="007A6366"/>
    <w:rsid w:val="007A6379"/>
    <w:rsid w:val="007A719D"/>
    <w:rsid w:val="007B0F60"/>
    <w:rsid w:val="007B183C"/>
    <w:rsid w:val="007B27B5"/>
    <w:rsid w:val="007B439F"/>
    <w:rsid w:val="007B51CE"/>
    <w:rsid w:val="007B5E31"/>
    <w:rsid w:val="007C1C25"/>
    <w:rsid w:val="007C2A84"/>
    <w:rsid w:val="007C2E26"/>
    <w:rsid w:val="007C62BA"/>
    <w:rsid w:val="007D3CA7"/>
    <w:rsid w:val="007D4E38"/>
    <w:rsid w:val="007E23D2"/>
    <w:rsid w:val="007E25B0"/>
    <w:rsid w:val="007E352B"/>
    <w:rsid w:val="007E39CE"/>
    <w:rsid w:val="007E4448"/>
    <w:rsid w:val="007E4FF1"/>
    <w:rsid w:val="007E6066"/>
    <w:rsid w:val="007E6B31"/>
    <w:rsid w:val="007F372A"/>
    <w:rsid w:val="007F475E"/>
    <w:rsid w:val="007F4A41"/>
    <w:rsid w:val="007F4CC0"/>
    <w:rsid w:val="007F4E8D"/>
    <w:rsid w:val="007F5564"/>
    <w:rsid w:val="007F5AD7"/>
    <w:rsid w:val="007F775C"/>
    <w:rsid w:val="007F7BFB"/>
    <w:rsid w:val="0081051A"/>
    <w:rsid w:val="00814561"/>
    <w:rsid w:val="00814729"/>
    <w:rsid w:val="0081635D"/>
    <w:rsid w:val="008176EF"/>
    <w:rsid w:val="00822426"/>
    <w:rsid w:val="008237E0"/>
    <w:rsid w:val="00824632"/>
    <w:rsid w:val="00824FBB"/>
    <w:rsid w:val="008258EF"/>
    <w:rsid w:val="00827578"/>
    <w:rsid w:val="00827733"/>
    <w:rsid w:val="008302EE"/>
    <w:rsid w:val="008319B3"/>
    <w:rsid w:val="00832574"/>
    <w:rsid w:val="00833CE9"/>
    <w:rsid w:val="008362D1"/>
    <w:rsid w:val="0083756A"/>
    <w:rsid w:val="00837DBF"/>
    <w:rsid w:val="008409B1"/>
    <w:rsid w:val="008436A0"/>
    <w:rsid w:val="00844E8B"/>
    <w:rsid w:val="008463CA"/>
    <w:rsid w:val="0085123C"/>
    <w:rsid w:val="00851799"/>
    <w:rsid w:val="00853B15"/>
    <w:rsid w:val="008565F0"/>
    <w:rsid w:val="00856CA0"/>
    <w:rsid w:val="00860798"/>
    <w:rsid w:val="00860A5C"/>
    <w:rsid w:val="00861107"/>
    <w:rsid w:val="008612C1"/>
    <w:rsid w:val="0086178C"/>
    <w:rsid w:val="00861BA6"/>
    <w:rsid w:val="00867691"/>
    <w:rsid w:val="00870220"/>
    <w:rsid w:val="00870E42"/>
    <w:rsid w:val="00874A95"/>
    <w:rsid w:val="00876473"/>
    <w:rsid w:val="00880965"/>
    <w:rsid w:val="00884099"/>
    <w:rsid w:val="0088511F"/>
    <w:rsid w:val="00885716"/>
    <w:rsid w:val="0088634A"/>
    <w:rsid w:val="0088740C"/>
    <w:rsid w:val="00890B64"/>
    <w:rsid w:val="00892E4E"/>
    <w:rsid w:val="008935DE"/>
    <w:rsid w:val="00896ABB"/>
    <w:rsid w:val="008A1988"/>
    <w:rsid w:val="008A2401"/>
    <w:rsid w:val="008A6F80"/>
    <w:rsid w:val="008B47C1"/>
    <w:rsid w:val="008B7A0A"/>
    <w:rsid w:val="008C1BCA"/>
    <w:rsid w:val="008C327A"/>
    <w:rsid w:val="008C6223"/>
    <w:rsid w:val="008C6752"/>
    <w:rsid w:val="008C68E5"/>
    <w:rsid w:val="008D1C7D"/>
    <w:rsid w:val="008D414E"/>
    <w:rsid w:val="008D4AA7"/>
    <w:rsid w:val="008D7543"/>
    <w:rsid w:val="008E1568"/>
    <w:rsid w:val="008E3ED1"/>
    <w:rsid w:val="008E40A3"/>
    <w:rsid w:val="008E4F88"/>
    <w:rsid w:val="008E4F8B"/>
    <w:rsid w:val="008F47CA"/>
    <w:rsid w:val="008F4D47"/>
    <w:rsid w:val="00900512"/>
    <w:rsid w:val="009028C2"/>
    <w:rsid w:val="009039DA"/>
    <w:rsid w:val="00905EFA"/>
    <w:rsid w:val="00907B39"/>
    <w:rsid w:val="00907C7E"/>
    <w:rsid w:val="00907C7F"/>
    <w:rsid w:val="00910838"/>
    <w:rsid w:val="00910D79"/>
    <w:rsid w:val="00914646"/>
    <w:rsid w:val="00920112"/>
    <w:rsid w:val="00920BA0"/>
    <w:rsid w:val="00922B97"/>
    <w:rsid w:val="00925027"/>
    <w:rsid w:val="00925887"/>
    <w:rsid w:val="00932AD2"/>
    <w:rsid w:val="00934B41"/>
    <w:rsid w:val="00935B50"/>
    <w:rsid w:val="00936CEC"/>
    <w:rsid w:val="009427F8"/>
    <w:rsid w:val="00942ACE"/>
    <w:rsid w:val="00947401"/>
    <w:rsid w:val="009474B8"/>
    <w:rsid w:val="00950714"/>
    <w:rsid w:val="0095086E"/>
    <w:rsid w:val="00951677"/>
    <w:rsid w:val="00952376"/>
    <w:rsid w:val="00952468"/>
    <w:rsid w:val="00953B8B"/>
    <w:rsid w:val="00953E10"/>
    <w:rsid w:val="00957350"/>
    <w:rsid w:val="00960508"/>
    <w:rsid w:val="00961EB9"/>
    <w:rsid w:val="0096310D"/>
    <w:rsid w:val="00963A5C"/>
    <w:rsid w:val="00963B9F"/>
    <w:rsid w:val="0096482A"/>
    <w:rsid w:val="009653BB"/>
    <w:rsid w:val="00967831"/>
    <w:rsid w:val="009700EE"/>
    <w:rsid w:val="009726F1"/>
    <w:rsid w:val="0097646B"/>
    <w:rsid w:val="00976600"/>
    <w:rsid w:val="00980F76"/>
    <w:rsid w:val="009820AC"/>
    <w:rsid w:val="009841A0"/>
    <w:rsid w:val="009849E3"/>
    <w:rsid w:val="0098657F"/>
    <w:rsid w:val="00986A84"/>
    <w:rsid w:val="0099239A"/>
    <w:rsid w:val="0099481B"/>
    <w:rsid w:val="0099648A"/>
    <w:rsid w:val="00996FFF"/>
    <w:rsid w:val="009A1C94"/>
    <w:rsid w:val="009A5390"/>
    <w:rsid w:val="009A54CE"/>
    <w:rsid w:val="009A5DAC"/>
    <w:rsid w:val="009A69E8"/>
    <w:rsid w:val="009A77EA"/>
    <w:rsid w:val="009B13F5"/>
    <w:rsid w:val="009B2112"/>
    <w:rsid w:val="009B41D1"/>
    <w:rsid w:val="009B7BBE"/>
    <w:rsid w:val="009C0194"/>
    <w:rsid w:val="009C1F55"/>
    <w:rsid w:val="009C4C88"/>
    <w:rsid w:val="009C4FE6"/>
    <w:rsid w:val="009C594B"/>
    <w:rsid w:val="009D0725"/>
    <w:rsid w:val="009D1235"/>
    <w:rsid w:val="009D7EF1"/>
    <w:rsid w:val="009E0F0C"/>
    <w:rsid w:val="009E3081"/>
    <w:rsid w:val="009E36D6"/>
    <w:rsid w:val="009E4220"/>
    <w:rsid w:val="009E49F4"/>
    <w:rsid w:val="009F0A48"/>
    <w:rsid w:val="009F2A32"/>
    <w:rsid w:val="009F3CE6"/>
    <w:rsid w:val="009F6103"/>
    <w:rsid w:val="00A048E2"/>
    <w:rsid w:val="00A0776F"/>
    <w:rsid w:val="00A12BBD"/>
    <w:rsid w:val="00A133E8"/>
    <w:rsid w:val="00A14482"/>
    <w:rsid w:val="00A1458E"/>
    <w:rsid w:val="00A16F2E"/>
    <w:rsid w:val="00A224CF"/>
    <w:rsid w:val="00A25957"/>
    <w:rsid w:val="00A25E6F"/>
    <w:rsid w:val="00A266D5"/>
    <w:rsid w:val="00A266F3"/>
    <w:rsid w:val="00A3159C"/>
    <w:rsid w:val="00A322B7"/>
    <w:rsid w:val="00A333B5"/>
    <w:rsid w:val="00A3492B"/>
    <w:rsid w:val="00A35183"/>
    <w:rsid w:val="00A35212"/>
    <w:rsid w:val="00A352D4"/>
    <w:rsid w:val="00A3709A"/>
    <w:rsid w:val="00A40299"/>
    <w:rsid w:val="00A445B8"/>
    <w:rsid w:val="00A44CE0"/>
    <w:rsid w:val="00A46B1B"/>
    <w:rsid w:val="00A47F16"/>
    <w:rsid w:val="00A57C36"/>
    <w:rsid w:val="00A611AC"/>
    <w:rsid w:val="00A677A3"/>
    <w:rsid w:val="00A71EC4"/>
    <w:rsid w:val="00A72976"/>
    <w:rsid w:val="00A73141"/>
    <w:rsid w:val="00A7385F"/>
    <w:rsid w:val="00A73E09"/>
    <w:rsid w:val="00A74BF1"/>
    <w:rsid w:val="00A811D7"/>
    <w:rsid w:val="00A81AFC"/>
    <w:rsid w:val="00A81BC4"/>
    <w:rsid w:val="00A82623"/>
    <w:rsid w:val="00A8326B"/>
    <w:rsid w:val="00A8424C"/>
    <w:rsid w:val="00A84389"/>
    <w:rsid w:val="00A852AB"/>
    <w:rsid w:val="00A858E2"/>
    <w:rsid w:val="00A874E7"/>
    <w:rsid w:val="00A87716"/>
    <w:rsid w:val="00A9145A"/>
    <w:rsid w:val="00A93535"/>
    <w:rsid w:val="00A93CE8"/>
    <w:rsid w:val="00A94E40"/>
    <w:rsid w:val="00A952C3"/>
    <w:rsid w:val="00AA0FB9"/>
    <w:rsid w:val="00AA4D25"/>
    <w:rsid w:val="00AB1235"/>
    <w:rsid w:val="00AB139C"/>
    <w:rsid w:val="00AB2558"/>
    <w:rsid w:val="00AB2879"/>
    <w:rsid w:val="00AC0A9B"/>
    <w:rsid w:val="00AC21EF"/>
    <w:rsid w:val="00AC7983"/>
    <w:rsid w:val="00AD511A"/>
    <w:rsid w:val="00AE110A"/>
    <w:rsid w:val="00AE11CD"/>
    <w:rsid w:val="00AE1BBE"/>
    <w:rsid w:val="00AE2E1B"/>
    <w:rsid w:val="00AE4031"/>
    <w:rsid w:val="00AE5468"/>
    <w:rsid w:val="00AE5486"/>
    <w:rsid w:val="00AE5E8C"/>
    <w:rsid w:val="00AF0847"/>
    <w:rsid w:val="00AF09BD"/>
    <w:rsid w:val="00AF69DD"/>
    <w:rsid w:val="00B0226B"/>
    <w:rsid w:val="00B02DB3"/>
    <w:rsid w:val="00B02F1A"/>
    <w:rsid w:val="00B06972"/>
    <w:rsid w:val="00B1060F"/>
    <w:rsid w:val="00B110CC"/>
    <w:rsid w:val="00B140C7"/>
    <w:rsid w:val="00B1451B"/>
    <w:rsid w:val="00B20227"/>
    <w:rsid w:val="00B217CA"/>
    <w:rsid w:val="00B22205"/>
    <w:rsid w:val="00B306A0"/>
    <w:rsid w:val="00B35420"/>
    <w:rsid w:val="00B35B60"/>
    <w:rsid w:val="00B37D2F"/>
    <w:rsid w:val="00B37DEE"/>
    <w:rsid w:val="00B42456"/>
    <w:rsid w:val="00B443FF"/>
    <w:rsid w:val="00B45989"/>
    <w:rsid w:val="00B45A4A"/>
    <w:rsid w:val="00B45E2A"/>
    <w:rsid w:val="00B46CD3"/>
    <w:rsid w:val="00B648D0"/>
    <w:rsid w:val="00B66793"/>
    <w:rsid w:val="00B66AFF"/>
    <w:rsid w:val="00B67E83"/>
    <w:rsid w:val="00B700FA"/>
    <w:rsid w:val="00B709D4"/>
    <w:rsid w:val="00B70F43"/>
    <w:rsid w:val="00B73DE8"/>
    <w:rsid w:val="00B73E15"/>
    <w:rsid w:val="00B759A6"/>
    <w:rsid w:val="00B7694B"/>
    <w:rsid w:val="00B81629"/>
    <w:rsid w:val="00B84EE3"/>
    <w:rsid w:val="00B84FFA"/>
    <w:rsid w:val="00B90BBB"/>
    <w:rsid w:val="00BA0A28"/>
    <w:rsid w:val="00BA1399"/>
    <w:rsid w:val="00BA474C"/>
    <w:rsid w:val="00BA61A7"/>
    <w:rsid w:val="00BA6439"/>
    <w:rsid w:val="00BB1F35"/>
    <w:rsid w:val="00BB1FF1"/>
    <w:rsid w:val="00BB66B3"/>
    <w:rsid w:val="00BC0FF6"/>
    <w:rsid w:val="00BC264F"/>
    <w:rsid w:val="00BC2E4D"/>
    <w:rsid w:val="00BD0533"/>
    <w:rsid w:val="00BD1512"/>
    <w:rsid w:val="00BD56E8"/>
    <w:rsid w:val="00BD600E"/>
    <w:rsid w:val="00BD76EA"/>
    <w:rsid w:val="00BE1318"/>
    <w:rsid w:val="00BE175A"/>
    <w:rsid w:val="00BE2E27"/>
    <w:rsid w:val="00BE3C59"/>
    <w:rsid w:val="00BF177D"/>
    <w:rsid w:val="00BF1A4A"/>
    <w:rsid w:val="00BF1D6D"/>
    <w:rsid w:val="00BF26FF"/>
    <w:rsid w:val="00C0050D"/>
    <w:rsid w:val="00C03470"/>
    <w:rsid w:val="00C11B45"/>
    <w:rsid w:val="00C14F81"/>
    <w:rsid w:val="00C21462"/>
    <w:rsid w:val="00C21766"/>
    <w:rsid w:val="00C2215A"/>
    <w:rsid w:val="00C22605"/>
    <w:rsid w:val="00C23E22"/>
    <w:rsid w:val="00C25C70"/>
    <w:rsid w:val="00C27C80"/>
    <w:rsid w:val="00C3182C"/>
    <w:rsid w:val="00C32F2F"/>
    <w:rsid w:val="00C336C9"/>
    <w:rsid w:val="00C33EBD"/>
    <w:rsid w:val="00C35232"/>
    <w:rsid w:val="00C3732E"/>
    <w:rsid w:val="00C442E9"/>
    <w:rsid w:val="00C44B83"/>
    <w:rsid w:val="00C4549B"/>
    <w:rsid w:val="00C511F1"/>
    <w:rsid w:val="00C51609"/>
    <w:rsid w:val="00C517ED"/>
    <w:rsid w:val="00C53392"/>
    <w:rsid w:val="00C53CAC"/>
    <w:rsid w:val="00C559B8"/>
    <w:rsid w:val="00C55AC0"/>
    <w:rsid w:val="00C60D14"/>
    <w:rsid w:val="00C61D4D"/>
    <w:rsid w:val="00C62C47"/>
    <w:rsid w:val="00C6614C"/>
    <w:rsid w:val="00C7275B"/>
    <w:rsid w:val="00C727F0"/>
    <w:rsid w:val="00C754DD"/>
    <w:rsid w:val="00C775E3"/>
    <w:rsid w:val="00C81072"/>
    <w:rsid w:val="00C81750"/>
    <w:rsid w:val="00C81787"/>
    <w:rsid w:val="00C8401A"/>
    <w:rsid w:val="00C8504E"/>
    <w:rsid w:val="00C8523E"/>
    <w:rsid w:val="00C859AE"/>
    <w:rsid w:val="00C86F58"/>
    <w:rsid w:val="00C876E2"/>
    <w:rsid w:val="00C910DF"/>
    <w:rsid w:val="00C921C8"/>
    <w:rsid w:val="00CA00FE"/>
    <w:rsid w:val="00CA1393"/>
    <w:rsid w:val="00CA38FC"/>
    <w:rsid w:val="00CA53A1"/>
    <w:rsid w:val="00CA57AD"/>
    <w:rsid w:val="00CA782C"/>
    <w:rsid w:val="00CB02A8"/>
    <w:rsid w:val="00CB1B74"/>
    <w:rsid w:val="00CB1BF2"/>
    <w:rsid w:val="00CB4181"/>
    <w:rsid w:val="00CB516D"/>
    <w:rsid w:val="00CC27DF"/>
    <w:rsid w:val="00CC437C"/>
    <w:rsid w:val="00CC6BA0"/>
    <w:rsid w:val="00CD1170"/>
    <w:rsid w:val="00CD20E6"/>
    <w:rsid w:val="00CD2D0C"/>
    <w:rsid w:val="00CD393A"/>
    <w:rsid w:val="00CD57AC"/>
    <w:rsid w:val="00CD6FF8"/>
    <w:rsid w:val="00CD7B12"/>
    <w:rsid w:val="00CD7DC8"/>
    <w:rsid w:val="00CE43B9"/>
    <w:rsid w:val="00CE687F"/>
    <w:rsid w:val="00CF08F3"/>
    <w:rsid w:val="00CF1476"/>
    <w:rsid w:val="00CF3B33"/>
    <w:rsid w:val="00CF4877"/>
    <w:rsid w:val="00CF7922"/>
    <w:rsid w:val="00D04D5A"/>
    <w:rsid w:val="00D05DA0"/>
    <w:rsid w:val="00D05DC9"/>
    <w:rsid w:val="00D110D7"/>
    <w:rsid w:val="00D112A1"/>
    <w:rsid w:val="00D1291A"/>
    <w:rsid w:val="00D144C0"/>
    <w:rsid w:val="00D17584"/>
    <w:rsid w:val="00D17E56"/>
    <w:rsid w:val="00D22B11"/>
    <w:rsid w:val="00D2413C"/>
    <w:rsid w:val="00D269CA"/>
    <w:rsid w:val="00D271A2"/>
    <w:rsid w:val="00D27776"/>
    <w:rsid w:val="00D338FA"/>
    <w:rsid w:val="00D3543B"/>
    <w:rsid w:val="00D35FEF"/>
    <w:rsid w:val="00D36C2D"/>
    <w:rsid w:val="00D43893"/>
    <w:rsid w:val="00D4620F"/>
    <w:rsid w:val="00D4653F"/>
    <w:rsid w:val="00D50995"/>
    <w:rsid w:val="00D51A2D"/>
    <w:rsid w:val="00D52395"/>
    <w:rsid w:val="00D528BF"/>
    <w:rsid w:val="00D537D6"/>
    <w:rsid w:val="00D55384"/>
    <w:rsid w:val="00D618F4"/>
    <w:rsid w:val="00D661EE"/>
    <w:rsid w:val="00D67AFD"/>
    <w:rsid w:val="00D67D0E"/>
    <w:rsid w:val="00D7776D"/>
    <w:rsid w:val="00D802FB"/>
    <w:rsid w:val="00D83E2D"/>
    <w:rsid w:val="00D9024B"/>
    <w:rsid w:val="00D903D5"/>
    <w:rsid w:val="00D9104A"/>
    <w:rsid w:val="00D96E32"/>
    <w:rsid w:val="00D97308"/>
    <w:rsid w:val="00DA355A"/>
    <w:rsid w:val="00DA392E"/>
    <w:rsid w:val="00DA3E07"/>
    <w:rsid w:val="00DA3F9E"/>
    <w:rsid w:val="00DA5736"/>
    <w:rsid w:val="00DB2A59"/>
    <w:rsid w:val="00DB3367"/>
    <w:rsid w:val="00DB35F8"/>
    <w:rsid w:val="00DB4FB7"/>
    <w:rsid w:val="00DB6DE3"/>
    <w:rsid w:val="00DB7196"/>
    <w:rsid w:val="00DC1D7A"/>
    <w:rsid w:val="00DC2143"/>
    <w:rsid w:val="00DC2185"/>
    <w:rsid w:val="00DC2DEF"/>
    <w:rsid w:val="00DC41BC"/>
    <w:rsid w:val="00DC700D"/>
    <w:rsid w:val="00DD0AF2"/>
    <w:rsid w:val="00DD1AD4"/>
    <w:rsid w:val="00DD24A5"/>
    <w:rsid w:val="00DD3E29"/>
    <w:rsid w:val="00DD3F36"/>
    <w:rsid w:val="00DE1BA8"/>
    <w:rsid w:val="00DE1DC3"/>
    <w:rsid w:val="00DE2E90"/>
    <w:rsid w:val="00DE714E"/>
    <w:rsid w:val="00DF2385"/>
    <w:rsid w:val="00DF2B53"/>
    <w:rsid w:val="00DF3B56"/>
    <w:rsid w:val="00DF6212"/>
    <w:rsid w:val="00E030E0"/>
    <w:rsid w:val="00E04108"/>
    <w:rsid w:val="00E1059C"/>
    <w:rsid w:val="00E11647"/>
    <w:rsid w:val="00E13917"/>
    <w:rsid w:val="00E165BC"/>
    <w:rsid w:val="00E17D8E"/>
    <w:rsid w:val="00E25B59"/>
    <w:rsid w:val="00E305E7"/>
    <w:rsid w:val="00E339E3"/>
    <w:rsid w:val="00E374A1"/>
    <w:rsid w:val="00E374C8"/>
    <w:rsid w:val="00E4496E"/>
    <w:rsid w:val="00E44A8F"/>
    <w:rsid w:val="00E4626B"/>
    <w:rsid w:val="00E50CA0"/>
    <w:rsid w:val="00E54B8E"/>
    <w:rsid w:val="00E56A48"/>
    <w:rsid w:val="00E576F7"/>
    <w:rsid w:val="00E57D14"/>
    <w:rsid w:val="00E57E9D"/>
    <w:rsid w:val="00E624C8"/>
    <w:rsid w:val="00E6338D"/>
    <w:rsid w:val="00E67247"/>
    <w:rsid w:val="00E70369"/>
    <w:rsid w:val="00E70841"/>
    <w:rsid w:val="00E73074"/>
    <w:rsid w:val="00E73600"/>
    <w:rsid w:val="00E76460"/>
    <w:rsid w:val="00E77D4D"/>
    <w:rsid w:val="00E77F2B"/>
    <w:rsid w:val="00E85C1F"/>
    <w:rsid w:val="00E9007A"/>
    <w:rsid w:val="00E91FE3"/>
    <w:rsid w:val="00E95D71"/>
    <w:rsid w:val="00E95FC7"/>
    <w:rsid w:val="00E96BF8"/>
    <w:rsid w:val="00E97452"/>
    <w:rsid w:val="00E97D11"/>
    <w:rsid w:val="00EA2C7C"/>
    <w:rsid w:val="00EA4897"/>
    <w:rsid w:val="00EA66B3"/>
    <w:rsid w:val="00EB0C64"/>
    <w:rsid w:val="00EB21B7"/>
    <w:rsid w:val="00EB28B6"/>
    <w:rsid w:val="00EB52DF"/>
    <w:rsid w:val="00EC2834"/>
    <w:rsid w:val="00EC3BFD"/>
    <w:rsid w:val="00EC48DB"/>
    <w:rsid w:val="00EC5D14"/>
    <w:rsid w:val="00EC6606"/>
    <w:rsid w:val="00ED01AF"/>
    <w:rsid w:val="00ED3019"/>
    <w:rsid w:val="00ED6B0A"/>
    <w:rsid w:val="00ED71DF"/>
    <w:rsid w:val="00EE4B01"/>
    <w:rsid w:val="00EE7E5F"/>
    <w:rsid w:val="00EF2F30"/>
    <w:rsid w:val="00EF52AB"/>
    <w:rsid w:val="00EF69E8"/>
    <w:rsid w:val="00EF6DBC"/>
    <w:rsid w:val="00EF7C89"/>
    <w:rsid w:val="00F00CF8"/>
    <w:rsid w:val="00F02E4F"/>
    <w:rsid w:val="00F03A51"/>
    <w:rsid w:val="00F1085B"/>
    <w:rsid w:val="00F10B5B"/>
    <w:rsid w:val="00F1110E"/>
    <w:rsid w:val="00F11F9A"/>
    <w:rsid w:val="00F12CC1"/>
    <w:rsid w:val="00F13224"/>
    <w:rsid w:val="00F13AFB"/>
    <w:rsid w:val="00F14E0E"/>
    <w:rsid w:val="00F16865"/>
    <w:rsid w:val="00F203A2"/>
    <w:rsid w:val="00F2595C"/>
    <w:rsid w:val="00F30565"/>
    <w:rsid w:val="00F31034"/>
    <w:rsid w:val="00F336C4"/>
    <w:rsid w:val="00F3476D"/>
    <w:rsid w:val="00F36246"/>
    <w:rsid w:val="00F416A6"/>
    <w:rsid w:val="00F436A9"/>
    <w:rsid w:val="00F459C9"/>
    <w:rsid w:val="00F45A3E"/>
    <w:rsid w:val="00F45C2C"/>
    <w:rsid w:val="00F46175"/>
    <w:rsid w:val="00F50BB1"/>
    <w:rsid w:val="00F533D4"/>
    <w:rsid w:val="00F54890"/>
    <w:rsid w:val="00F55834"/>
    <w:rsid w:val="00F56899"/>
    <w:rsid w:val="00F56B2A"/>
    <w:rsid w:val="00F61F39"/>
    <w:rsid w:val="00F66017"/>
    <w:rsid w:val="00F663E7"/>
    <w:rsid w:val="00F7071C"/>
    <w:rsid w:val="00F7095A"/>
    <w:rsid w:val="00F71ECF"/>
    <w:rsid w:val="00F72084"/>
    <w:rsid w:val="00F744DB"/>
    <w:rsid w:val="00F77042"/>
    <w:rsid w:val="00F777DC"/>
    <w:rsid w:val="00F779CB"/>
    <w:rsid w:val="00F810BD"/>
    <w:rsid w:val="00F86D31"/>
    <w:rsid w:val="00F87274"/>
    <w:rsid w:val="00F87B5C"/>
    <w:rsid w:val="00F908CC"/>
    <w:rsid w:val="00F91534"/>
    <w:rsid w:val="00F91E9B"/>
    <w:rsid w:val="00F91FCB"/>
    <w:rsid w:val="00F93FEF"/>
    <w:rsid w:val="00F95433"/>
    <w:rsid w:val="00F95F6C"/>
    <w:rsid w:val="00FA2286"/>
    <w:rsid w:val="00FA2EA6"/>
    <w:rsid w:val="00FA46A4"/>
    <w:rsid w:val="00FB128D"/>
    <w:rsid w:val="00FB1BD9"/>
    <w:rsid w:val="00FB459B"/>
    <w:rsid w:val="00FB4951"/>
    <w:rsid w:val="00FB68E2"/>
    <w:rsid w:val="00FC19A3"/>
    <w:rsid w:val="00FC4BFB"/>
    <w:rsid w:val="00FC6791"/>
    <w:rsid w:val="00FD0331"/>
    <w:rsid w:val="00FD09F2"/>
    <w:rsid w:val="00FD0C28"/>
    <w:rsid w:val="00FD1A8F"/>
    <w:rsid w:val="00FD41AC"/>
    <w:rsid w:val="00FD5DB8"/>
    <w:rsid w:val="00FE7849"/>
    <w:rsid w:val="00FE7B52"/>
    <w:rsid w:val="00FE7DFA"/>
    <w:rsid w:val="00FF2FE7"/>
    <w:rsid w:val="00FF510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185"/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qFormat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qFormat/>
    <w:pPr>
      <w:keepNext/>
      <w:spacing w:before="120" w:after="120"/>
      <w:jc w:val="center"/>
      <w:outlineLvl w:val="3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  <w:rPr>
      <w:lang w:val="en-GB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tabs>
        <w:tab w:val="left" w:pos="432"/>
      </w:tabs>
      <w:spacing w:after="120"/>
      <w:ind w:left="432" w:hanging="432"/>
      <w:jc w:val="both"/>
    </w:pPr>
  </w:style>
  <w:style w:type="paragraph" w:customStyle="1" w:styleId="21">
    <w:name w:val="Основной текст с отступом 21"/>
    <w:basedOn w:val="a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0">
    <w:name w:val="Body Text Indent 3"/>
    <w:basedOn w:val="a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paragraph" w:styleId="a7">
    <w:name w:val="footnote text"/>
    <w:basedOn w:val="a"/>
    <w:link w:val="a8"/>
    <w:semiHidden/>
  </w:style>
  <w:style w:type="character" w:styleId="a9">
    <w:name w:val="footnote reference"/>
    <w:rPr>
      <w:vertAlign w:val="superscript"/>
    </w:rPr>
  </w:style>
  <w:style w:type="paragraph" w:styleId="aa">
    <w:name w:val="Body Text"/>
    <w:basedOn w:val="a"/>
    <w:pPr>
      <w:tabs>
        <w:tab w:val="right" w:pos="9000"/>
      </w:tabs>
      <w:spacing w:before="120" w:after="120"/>
      <w:jc w:val="both"/>
    </w:pPr>
  </w:style>
  <w:style w:type="paragraph" w:styleId="ab">
    <w:name w:val="Body Text Indent"/>
    <w:basedOn w:val="a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paragraph" w:styleId="22">
    <w:name w:val="Body Text Indent 2"/>
    <w:basedOn w:val="a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paragraph" w:styleId="23">
    <w:name w:val="List 2"/>
    <w:basedOn w:val="a"/>
    <w:pPr>
      <w:ind w:left="720" w:hanging="360"/>
    </w:pPr>
    <w:rPr>
      <w:rFonts w:ascii="NTTierce" w:hAnsi="NTTierce"/>
      <w:lang w:val="en-US"/>
    </w:rPr>
  </w:style>
  <w:style w:type="paragraph" w:customStyle="1" w:styleId="ac">
    <w:name w:val="Îáû÷íûé"/>
    <w:pPr>
      <w:widowControl w:val="0"/>
    </w:pPr>
    <w:rPr>
      <w:rFonts w:ascii="Arial" w:hAnsi="Arial"/>
    </w:rPr>
  </w:style>
  <w:style w:type="paragraph" w:customStyle="1" w:styleId="Iiaacaae">
    <w:name w:val="Iia?acaae"/>
    <w:basedOn w:val="a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d">
    <w:name w:val="Title"/>
    <w:basedOn w:val="a"/>
    <w:qFormat/>
    <w:pPr>
      <w:spacing w:after="120"/>
      <w:jc w:val="center"/>
    </w:pPr>
    <w:rPr>
      <w:b/>
      <w:sz w:val="28"/>
      <w:lang w:val="en-US"/>
    </w:rPr>
  </w:style>
  <w:style w:type="paragraph" w:styleId="31">
    <w:name w:val="Body Text 3"/>
    <w:basedOn w:val="a"/>
    <w:pPr>
      <w:spacing w:after="360"/>
    </w:pPr>
    <w:rPr>
      <w:i/>
      <w:color w:val="0000FF"/>
    </w:rPr>
  </w:style>
  <w:style w:type="paragraph" w:customStyle="1" w:styleId="ListAlpha2">
    <w:name w:val="List Alpha 2"/>
    <w:basedOn w:val="a"/>
    <w:next w:val="ab"/>
    <w:rsid w:val="007601FF"/>
    <w:pPr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paragraph" w:customStyle="1" w:styleId="ae">
    <w:name w:val="Знак"/>
    <w:basedOn w:val="a"/>
    <w:autoRedefine/>
    <w:rsid w:val="008611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">
    <w:name w:val="Знак Знак"/>
    <w:basedOn w:val="a"/>
    <w:autoRedefine/>
    <w:rsid w:val="00CA57A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0">
    <w:name w:val="Balloon Text"/>
    <w:basedOn w:val="a"/>
    <w:link w:val="af1"/>
    <w:rsid w:val="00DD24A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D24A5"/>
    <w:rPr>
      <w:rFonts w:ascii="Tahoma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qFormat/>
    <w:rsid w:val="0062006D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  <w:lang w:val="en-GB"/>
    </w:rPr>
  </w:style>
  <w:style w:type="character" w:styleId="af2">
    <w:name w:val="Hyperlink"/>
    <w:uiPriority w:val="99"/>
    <w:unhideWhenUsed/>
    <w:rsid w:val="00DA392E"/>
    <w:rPr>
      <w:color w:val="0000FF"/>
      <w:u w:val="single"/>
    </w:rPr>
  </w:style>
  <w:style w:type="character" w:customStyle="1" w:styleId="s0">
    <w:name w:val="s0"/>
    <w:rsid w:val="00DA39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8">
    <w:name w:val="Текст сноски Знак"/>
    <w:link w:val="a7"/>
    <w:semiHidden/>
    <w:rsid w:val="0023657C"/>
    <w:rPr>
      <w:rFonts w:ascii="Arial" w:hAnsi="Arial"/>
      <w:lang w:eastAsia="en-US"/>
    </w:rPr>
  </w:style>
  <w:style w:type="character" w:styleId="af3">
    <w:name w:val="annotation reference"/>
    <w:uiPriority w:val="99"/>
    <w:rsid w:val="00814729"/>
    <w:rPr>
      <w:sz w:val="16"/>
      <w:szCs w:val="16"/>
    </w:rPr>
  </w:style>
  <w:style w:type="paragraph" w:styleId="af4">
    <w:name w:val="annotation text"/>
    <w:basedOn w:val="a"/>
    <w:link w:val="af5"/>
    <w:rsid w:val="00814729"/>
  </w:style>
  <w:style w:type="character" w:customStyle="1" w:styleId="af5">
    <w:name w:val="Текст примечания Знак"/>
    <w:link w:val="af4"/>
    <w:rsid w:val="00814729"/>
    <w:rPr>
      <w:rFonts w:ascii="Arial" w:hAnsi="Arial"/>
      <w:lang w:eastAsia="en-US"/>
    </w:rPr>
  </w:style>
  <w:style w:type="paragraph" w:styleId="af6">
    <w:name w:val="annotation subject"/>
    <w:basedOn w:val="af4"/>
    <w:next w:val="af4"/>
    <w:link w:val="af7"/>
    <w:rsid w:val="00814729"/>
    <w:rPr>
      <w:b/>
      <w:bCs/>
    </w:rPr>
  </w:style>
  <w:style w:type="character" w:customStyle="1" w:styleId="af7">
    <w:name w:val="Тема примечания Знак"/>
    <w:link w:val="af6"/>
    <w:rsid w:val="00814729"/>
    <w:rPr>
      <w:rFonts w:ascii="Arial" w:hAnsi="Arial"/>
      <w:b/>
      <w:bCs/>
      <w:lang w:eastAsia="en-US"/>
    </w:rPr>
  </w:style>
  <w:style w:type="paragraph" w:styleId="af8">
    <w:name w:val="Revision"/>
    <w:hidden/>
    <w:uiPriority w:val="99"/>
    <w:semiHidden/>
    <w:rsid w:val="0030028B"/>
    <w:rPr>
      <w:rFonts w:ascii="Arial" w:hAnsi="Arial"/>
      <w:lang w:eastAsia="en-US"/>
    </w:rPr>
  </w:style>
  <w:style w:type="paragraph" w:customStyle="1" w:styleId="af9">
    <w:name w:val="Знак Знак"/>
    <w:basedOn w:val="a"/>
    <w:autoRedefine/>
    <w:rsid w:val="003069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D7F38"/>
    <w:rPr>
      <w:rFonts w:ascii="Arial" w:hAnsi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185"/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qFormat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qFormat/>
    <w:pPr>
      <w:keepNext/>
      <w:spacing w:before="120" w:after="120"/>
      <w:jc w:val="center"/>
      <w:outlineLvl w:val="3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  <w:rPr>
      <w:lang w:val="en-GB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tabs>
        <w:tab w:val="left" w:pos="432"/>
      </w:tabs>
      <w:spacing w:after="120"/>
      <w:ind w:left="432" w:hanging="432"/>
      <w:jc w:val="both"/>
    </w:pPr>
  </w:style>
  <w:style w:type="paragraph" w:customStyle="1" w:styleId="21">
    <w:name w:val="Основной текст с отступом 21"/>
    <w:basedOn w:val="a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0">
    <w:name w:val="Body Text Indent 3"/>
    <w:basedOn w:val="a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paragraph" w:styleId="a7">
    <w:name w:val="footnote text"/>
    <w:basedOn w:val="a"/>
    <w:link w:val="a8"/>
    <w:semiHidden/>
  </w:style>
  <w:style w:type="character" w:styleId="a9">
    <w:name w:val="footnote reference"/>
    <w:rPr>
      <w:vertAlign w:val="superscript"/>
    </w:rPr>
  </w:style>
  <w:style w:type="paragraph" w:styleId="aa">
    <w:name w:val="Body Text"/>
    <w:basedOn w:val="a"/>
    <w:pPr>
      <w:tabs>
        <w:tab w:val="right" w:pos="9000"/>
      </w:tabs>
      <w:spacing w:before="120" w:after="120"/>
      <w:jc w:val="both"/>
    </w:pPr>
  </w:style>
  <w:style w:type="paragraph" w:styleId="ab">
    <w:name w:val="Body Text Indent"/>
    <w:basedOn w:val="a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paragraph" w:styleId="22">
    <w:name w:val="Body Text Indent 2"/>
    <w:basedOn w:val="a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paragraph" w:styleId="23">
    <w:name w:val="List 2"/>
    <w:basedOn w:val="a"/>
    <w:pPr>
      <w:ind w:left="720" w:hanging="360"/>
    </w:pPr>
    <w:rPr>
      <w:rFonts w:ascii="NTTierce" w:hAnsi="NTTierce"/>
      <w:lang w:val="en-US"/>
    </w:rPr>
  </w:style>
  <w:style w:type="paragraph" w:customStyle="1" w:styleId="ac">
    <w:name w:val="Îáû÷íûé"/>
    <w:pPr>
      <w:widowControl w:val="0"/>
    </w:pPr>
    <w:rPr>
      <w:rFonts w:ascii="Arial" w:hAnsi="Arial"/>
    </w:rPr>
  </w:style>
  <w:style w:type="paragraph" w:customStyle="1" w:styleId="Iiaacaae">
    <w:name w:val="Iia?acaae"/>
    <w:basedOn w:val="a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d">
    <w:name w:val="Title"/>
    <w:basedOn w:val="a"/>
    <w:qFormat/>
    <w:pPr>
      <w:spacing w:after="120"/>
      <w:jc w:val="center"/>
    </w:pPr>
    <w:rPr>
      <w:b/>
      <w:sz w:val="28"/>
      <w:lang w:val="en-US"/>
    </w:rPr>
  </w:style>
  <w:style w:type="paragraph" w:styleId="31">
    <w:name w:val="Body Text 3"/>
    <w:basedOn w:val="a"/>
    <w:pPr>
      <w:spacing w:after="360"/>
    </w:pPr>
    <w:rPr>
      <w:i/>
      <w:color w:val="0000FF"/>
    </w:rPr>
  </w:style>
  <w:style w:type="paragraph" w:customStyle="1" w:styleId="ListAlpha2">
    <w:name w:val="List Alpha 2"/>
    <w:basedOn w:val="a"/>
    <w:next w:val="ab"/>
    <w:rsid w:val="007601FF"/>
    <w:pPr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paragraph" w:customStyle="1" w:styleId="ae">
    <w:name w:val="Знак"/>
    <w:basedOn w:val="a"/>
    <w:autoRedefine/>
    <w:rsid w:val="008611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">
    <w:name w:val="Знак Знак"/>
    <w:basedOn w:val="a"/>
    <w:autoRedefine/>
    <w:rsid w:val="00CA57A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0">
    <w:name w:val="Balloon Text"/>
    <w:basedOn w:val="a"/>
    <w:link w:val="af1"/>
    <w:rsid w:val="00DD24A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D24A5"/>
    <w:rPr>
      <w:rFonts w:ascii="Tahoma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qFormat/>
    <w:rsid w:val="0062006D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  <w:lang w:val="en-GB"/>
    </w:rPr>
  </w:style>
  <w:style w:type="character" w:styleId="af2">
    <w:name w:val="Hyperlink"/>
    <w:uiPriority w:val="99"/>
    <w:unhideWhenUsed/>
    <w:rsid w:val="00DA392E"/>
    <w:rPr>
      <w:color w:val="0000FF"/>
      <w:u w:val="single"/>
    </w:rPr>
  </w:style>
  <w:style w:type="character" w:customStyle="1" w:styleId="s0">
    <w:name w:val="s0"/>
    <w:rsid w:val="00DA39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8">
    <w:name w:val="Текст сноски Знак"/>
    <w:link w:val="a7"/>
    <w:semiHidden/>
    <w:rsid w:val="0023657C"/>
    <w:rPr>
      <w:rFonts w:ascii="Arial" w:hAnsi="Arial"/>
      <w:lang w:eastAsia="en-US"/>
    </w:rPr>
  </w:style>
  <w:style w:type="character" w:styleId="af3">
    <w:name w:val="annotation reference"/>
    <w:uiPriority w:val="99"/>
    <w:rsid w:val="00814729"/>
    <w:rPr>
      <w:sz w:val="16"/>
      <w:szCs w:val="16"/>
    </w:rPr>
  </w:style>
  <w:style w:type="paragraph" w:styleId="af4">
    <w:name w:val="annotation text"/>
    <w:basedOn w:val="a"/>
    <w:link w:val="af5"/>
    <w:rsid w:val="00814729"/>
  </w:style>
  <w:style w:type="character" w:customStyle="1" w:styleId="af5">
    <w:name w:val="Текст примечания Знак"/>
    <w:link w:val="af4"/>
    <w:rsid w:val="00814729"/>
    <w:rPr>
      <w:rFonts w:ascii="Arial" w:hAnsi="Arial"/>
      <w:lang w:eastAsia="en-US"/>
    </w:rPr>
  </w:style>
  <w:style w:type="paragraph" w:styleId="af6">
    <w:name w:val="annotation subject"/>
    <w:basedOn w:val="af4"/>
    <w:next w:val="af4"/>
    <w:link w:val="af7"/>
    <w:rsid w:val="00814729"/>
    <w:rPr>
      <w:b/>
      <w:bCs/>
    </w:rPr>
  </w:style>
  <w:style w:type="character" w:customStyle="1" w:styleId="af7">
    <w:name w:val="Тема примечания Знак"/>
    <w:link w:val="af6"/>
    <w:rsid w:val="00814729"/>
    <w:rPr>
      <w:rFonts w:ascii="Arial" w:hAnsi="Arial"/>
      <w:b/>
      <w:bCs/>
      <w:lang w:eastAsia="en-US"/>
    </w:rPr>
  </w:style>
  <w:style w:type="paragraph" w:styleId="af8">
    <w:name w:val="Revision"/>
    <w:hidden/>
    <w:uiPriority w:val="99"/>
    <w:semiHidden/>
    <w:rsid w:val="0030028B"/>
    <w:rPr>
      <w:rFonts w:ascii="Arial" w:hAnsi="Arial"/>
      <w:lang w:eastAsia="en-US"/>
    </w:rPr>
  </w:style>
  <w:style w:type="paragraph" w:customStyle="1" w:styleId="af9">
    <w:name w:val="Знак Знак"/>
    <w:basedOn w:val="a"/>
    <w:autoRedefine/>
    <w:rsid w:val="003069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D7F38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764E-0A86-4177-AE66-9D55129965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7895F-092E-43E5-A8F7-1FC2154E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 ??? ???????</vt:lpstr>
    </vt:vector>
  </TitlesOfParts>
  <Company>???????????? ???????? ??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 ??? ???????</dc:title>
  <dc:creator>???? ???????? ??????</dc:creator>
  <cp:lastModifiedBy>Ольга Хлопова</cp:lastModifiedBy>
  <cp:revision>2</cp:revision>
  <cp:lastPrinted>2018-08-27T12:45:00Z</cp:lastPrinted>
  <dcterms:created xsi:type="dcterms:W3CDTF">2018-12-13T11:41:00Z</dcterms:created>
  <dcterms:modified xsi:type="dcterms:W3CDTF">2018-12-13T11:41:00Z</dcterms:modified>
</cp:coreProperties>
</file>