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B1C88" w14:textId="083C9254" w:rsidR="008E13FA" w:rsidRDefault="008E13FA" w:rsidP="008E13FA">
      <w:pPr>
        <w:spacing w:after="12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hAnsi="Calibri" w:cs="Calibri"/>
          <w:noProof/>
        </w:rPr>
        <w:t xml:space="preserve">                                                    </w:t>
      </w:r>
    </w:p>
    <w:tbl>
      <w:tblPr>
        <w:tblStyle w:val="ac"/>
        <w:tblpPr w:leftFromText="180" w:rightFromText="180" w:vertAnchor="text" w:horzAnchor="margin" w:tblpY="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7"/>
        <w:gridCol w:w="2127"/>
        <w:gridCol w:w="1955"/>
        <w:gridCol w:w="1956"/>
      </w:tblGrid>
      <w:tr w:rsidR="004739D9" w14:paraId="61B26FCD" w14:textId="77777777" w:rsidTr="004739D9">
        <w:tc>
          <w:tcPr>
            <w:tcW w:w="2336" w:type="dxa"/>
          </w:tcPr>
          <w:p w14:paraId="6124B3E2" w14:textId="7E112351" w:rsidR="004739D9" w:rsidRDefault="004739D9" w:rsidP="004739D9">
            <w:pPr>
              <w:spacing w:after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6EE">
              <w:rPr>
                <w:rFonts w:ascii="Calibri" w:hAnsi="Calibri" w:cs="Calibri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897D6CC" wp14:editId="07438C75">
                  <wp:extent cx="1968500" cy="336550"/>
                  <wp:effectExtent l="0" t="0" r="0" b="6350"/>
                  <wp:docPr id="1" name="image1.png" descr="C:\Users\AAAytbayeva\AppData\Local\Microsoft\Windows\Temporary Internet Files\Content.Word\лого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AAAytbayeva\AppData\Local\Microsoft\Windows\Temporary Internet Files\Content.Word\лого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336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14:paraId="5815D724" w14:textId="07534131" w:rsidR="004739D9" w:rsidRDefault="004739D9" w:rsidP="004739D9">
            <w:pPr>
              <w:spacing w:after="30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Calibri" w:hAnsi="Calibri" w:cs="Calibri"/>
                <w:noProof/>
                <w:lang w:eastAsia="ru-RU"/>
              </w:rPr>
              <w:drawing>
                <wp:inline distT="0" distB="0" distL="0" distR="0" wp14:anchorId="1FF8A14F" wp14:editId="0B908C70">
                  <wp:extent cx="610108" cy="482803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est-Banks2021-DOM-Kazakhstan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719" cy="4951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6" w:type="dxa"/>
          </w:tcPr>
          <w:p w14:paraId="58EB6B73" w14:textId="01F274EB" w:rsidR="004739D9" w:rsidRDefault="004739D9" w:rsidP="004739D9">
            <w:pPr>
              <w:spacing w:after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6EE">
              <w:rPr>
                <w:rFonts w:ascii="Calibri" w:hAnsi="Calibri" w:cs="Calibri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182F04F" wp14:editId="1E448224">
                  <wp:simplePos x="0" y="0"/>
                  <wp:positionH relativeFrom="column">
                    <wp:posOffset>500355</wp:posOffset>
                  </wp:positionH>
                  <wp:positionV relativeFrom="paragraph">
                    <wp:posOffset>10745</wp:posOffset>
                  </wp:positionV>
                  <wp:extent cx="653223" cy="468160"/>
                  <wp:effectExtent l="0" t="0" r="0" b="8255"/>
                  <wp:wrapNone/>
                  <wp:docPr id="8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223" cy="468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37" w:type="dxa"/>
          </w:tcPr>
          <w:p w14:paraId="5A85FFC8" w14:textId="16C64C34" w:rsidR="004739D9" w:rsidRDefault="00930668" w:rsidP="004739D9">
            <w:pPr>
              <w:spacing w:after="30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766EE">
              <w:rPr>
                <w:rFonts w:ascii="Calibri" w:hAnsi="Calibri" w:cs="Calibri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65D9525" wp14:editId="496CE64B">
                  <wp:simplePos x="0" y="0"/>
                  <wp:positionH relativeFrom="margin">
                    <wp:posOffset>403492</wp:posOffset>
                  </wp:positionH>
                  <wp:positionV relativeFrom="paragraph">
                    <wp:posOffset>47320</wp:posOffset>
                  </wp:positionV>
                  <wp:extent cx="408904" cy="468173"/>
                  <wp:effectExtent l="0" t="0" r="0" b="8255"/>
                  <wp:wrapNone/>
                  <wp:docPr id="10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904" cy="468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BE29DEE" w14:textId="77777777" w:rsidR="004739D9" w:rsidRDefault="004739D9" w:rsidP="008E13FA">
      <w:pPr>
        <w:shd w:val="clear" w:color="auto" w:fill="FFFFFF"/>
        <w:spacing w:after="450" w:line="240" w:lineRule="auto"/>
        <w:outlineLvl w:val="0"/>
        <w:rPr>
          <w:rFonts w:ascii="Cignika" w:eastAsia="Times New Roman" w:hAnsi="Cignika" w:cs="Cignika"/>
          <w:b/>
          <w:bCs/>
          <w:color w:val="000000"/>
          <w:kern w:val="36"/>
          <w:sz w:val="48"/>
          <w:szCs w:val="48"/>
          <w:lang w:eastAsia="ru-RU"/>
        </w:rPr>
      </w:pPr>
    </w:p>
    <w:p w14:paraId="7373801C" w14:textId="4CC7E5F9" w:rsidR="008E13FA" w:rsidRDefault="008E13FA" w:rsidP="004739D9">
      <w:pPr>
        <w:shd w:val="clear" w:color="auto" w:fill="FFFFFF"/>
        <w:spacing w:after="450" w:line="240" w:lineRule="auto"/>
        <w:jc w:val="center"/>
        <w:outlineLvl w:val="0"/>
        <w:rPr>
          <w:rFonts w:ascii="Cignika" w:eastAsia="Times New Roman" w:hAnsi="Cignika" w:cs="Cignika"/>
          <w:b/>
          <w:bCs/>
          <w:color w:val="000000"/>
          <w:kern w:val="36"/>
          <w:sz w:val="48"/>
          <w:szCs w:val="48"/>
          <w:lang w:eastAsia="ru-RU"/>
        </w:rPr>
      </w:pPr>
      <w:r w:rsidRPr="008E13FA">
        <w:rPr>
          <w:rFonts w:ascii="Cignika" w:eastAsia="Times New Roman" w:hAnsi="Cignika" w:cs="Cignika"/>
          <w:b/>
          <w:bCs/>
          <w:color w:val="000000"/>
          <w:kern w:val="36"/>
          <w:sz w:val="48"/>
          <w:szCs w:val="48"/>
          <w:lang w:eastAsia="ru-RU"/>
        </w:rPr>
        <w:t xml:space="preserve">ForteBank вновь признан лучшим банком Казахстана по версии </w:t>
      </w:r>
      <w:proofErr w:type="spellStart"/>
      <w:r w:rsidRPr="008E13FA">
        <w:rPr>
          <w:rFonts w:ascii="Cignika" w:eastAsia="Times New Roman" w:hAnsi="Cignika" w:cs="Cignika"/>
          <w:b/>
          <w:bCs/>
          <w:color w:val="000000"/>
          <w:kern w:val="36"/>
          <w:sz w:val="48"/>
          <w:szCs w:val="48"/>
          <w:lang w:eastAsia="ru-RU"/>
        </w:rPr>
        <w:t>Global</w:t>
      </w:r>
      <w:proofErr w:type="spellEnd"/>
      <w:r w:rsidRPr="008E13FA">
        <w:rPr>
          <w:rFonts w:ascii="Cignika" w:eastAsia="Times New Roman" w:hAnsi="Cignika" w:cs="Cignika"/>
          <w:b/>
          <w:bCs/>
          <w:color w:val="000000"/>
          <w:kern w:val="36"/>
          <w:sz w:val="48"/>
          <w:szCs w:val="48"/>
          <w:lang w:eastAsia="ru-RU"/>
        </w:rPr>
        <w:t xml:space="preserve"> </w:t>
      </w:r>
      <w:proofErr w:type="spellStart"/>
      <w:r w:rsidRPr="008E13FA">
        <w:rPr>
          <w:rFonts w:ascii="Cignika" w:eastAsia="Times New Roman" w:hAnsi="Cignika" w:cs="Cignika"/>
          <w:b/>
          <w:bCs/>
          <w:color w:val="000000"/>
          <w:kern w:val="36"/>
          <w:sz w:val="48"/>
          <w:szCs w:val="48"/>
          <w:lang w:eastAsia="ru-RU"/>
        </w:rPr>
        <w:t>Finance</w:t>
      </w:r>
      <w:proofErr w:type="spellEnd"/>
    </w:p>
    <w:p w14:paraId="2BCE63C4" w14:textId="63B6141E" w:rsidR="00655B66" w:rsidRPr="00655B66" w:rsidRDefault="00655B66" w:rsidP="00655B6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г</w:t>
      </w:r>
      <w:r w:rsidRPr="00655B6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Нур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-С</w:t>
      </w:r>
      <w:r w:rsidRPr="00655B6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ултан</w:t>
      </w:r>
    </w:p>
    <w:p w14:paraId="6DF4B9C6" w14:textId="31A759AB" w:rsidR="00655B66" w:rsidRDefault="00655B66" w:rsidP="00655B6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655B6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12.04.2022</w:t>
      </w:r>
    </w:p>
    <w:p w14:paraId="7C27BEB3" w14:textId="77777777" w:rsidR="00655B66" w:rsidRPr="00655B66" w:rsidRDefault="00655B66" w:rsidP="00655B66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14:paraId="742DB324" w14:textId="731447DD" w:rsidR="004739D9" w:rsidRPr="00B53DD3" w:rsidRDefault="008E13FA" w:rsidP="004739D9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Cs w:val="21"/>
          <w:lang w:eastAsia="ru-RU"/>
        </w:rPr>
      </w:pPr>
      <w:r w:rsidRPr="00B53DD3">
        <w:rPr>
          <w:rFonts w:ascii="Times New Roman" w:eastAsia="Times New Roman" w:hAnsi="Times New Roman" w:cs="Times New Roman"/>
          <w:b/>
          <w:bCs/>
          <w:szCs w:val="21"/>
          <w:lang w:eastAsia="ru-RU"/>
        </w:rPr>
        <w:t xml:space="preserve">ForteBank </w:t>
      </w:r>
      <w:r w:rsidR="004739D9" w:rsidRPr="00B53DD3">
        <w:rPr>
          <w:rFonts w:ascii="Times New Roman" w:eastAsia="Times New Roman" w:hAnsi="Times New Roman" w:cs="Times New Roman"/>
          <w:b/>
          <w:bCs/>
          <w:szCs w:val="21"/>
          <w:lang w:eastAsia="ru-RU"/>
        </w:rPr>
        <w:t xml:space="preserve">получил звание «Лучший банк Казахстана» от </w:t>
      </w:r>
      <w:r w:rsidR="004739D9" w:rsidRPr="00B53DD3">
        <w:rPr>
          <w:rFonts w:ascii="Times New Roman" w:eastAsia="Times New Roman" w:hAnsi="Times New Roman" w:cs="Times New Roman"/>
          <w:b/>
          <w:bCs/>
          <w:szCs w:val="21"/>
          <w:lang w:val="en-US" w:eastAsia="ru-RU"/>
        </w:rPr>
        <w:t>Global</w:t>
      </w:r>
      <w:r w:rsidR="004739D9" w:rsidRPr="00B53DD3">
        <w:rPr>
          <w:rFonts w:ascii="Times New Roman" w:eastAsia="Times New Roman" w:hAnsi="Times New Roman" w:cs="Times New Roman"/>
          <w:b/>
          <w:bCs/>
          <w:szCs w:val="21"/>
          <w:lang w:eastAsia="ru-RU"/>
        </w:rPr>
        <w:t xml:space="preserve"> </w:t>
      </w:r>
      <w:r w:rsidR="004739D9" w:rsidRPr="00B53DD3">
        <w:rPr>
          <w:rFonts w:ascii="Times New Roman" w:eastAsia="Times New Roman" w:hAnsi="Times New Roman" w:cs="Times New Roman"/>
          <w:b/>
          <w:bCs/>
          <w:szCs w:val="21"/>
          <w:lang w:val="en-US" w:eastAsia="ru-RU"/>
        </w:rPr>
        <w:t>Finance</w:t>
      </w:r>
      <w:r w:rsidR="004739D9" w:rsidRPr="00B53DD3">
        <w:rPr>
          <w:rFonts w:ascii="Times New Roman" w:eastAsia="Times New Roman" w:hAnsi="Times New Roman" w:cs="Times New Roman"/>
          <w:b/>
          <w:bCs/>
          <w:szCs w:val="21"/>
          <w:lang w:eastAsia="ru-RU"/>
        </w:rPr>
        <w:t xml:space="preserve"> </w:t>
      </w:r>
      <w:r w:rsidRPr="00B53DD3">
        <w:rPr>
          <w:rFonts w:ascii="Times New Roman" w:eastAsia="Times New Roman" w:hAnsi="Times New Roman" w:cs="Times New Roman"/>
          <w:b/>
          <w:bCs/>
          <w:szCs w:val="21"/>
          <w:lang w:eastAsia="ru-RU"/>
        </w:rPr>
        <w:t>пятый</w:t>
      </w:r>
      <w:r w:rsidR="004739D9" w:rsidRPr="00B53DD3">
        <w:rPr>
          <w:rFonts w:ascii="Times New Roman" w:eastAsia="Times New Roman" w:hAnsi="Times New Roman" w:cs="Times New Roman"/>
          <w:b/>
          <w:bCs/>
          <w:szCs w:val="21"/>
          <w:lang w:eastAsia="ru-RU"/>
        </w:rPr>
        <w:t xml:space="preserve"> год </w:t>
      </w:r>
      <w:bookmarkStart w:id="0" w:name="_GoBack"/>
      <w:bookmarkEnd w:id="0"/>
      <w:r w:rsidR="004739D9" w:rsidRPr="00B53DD3">
        <w:rPr>
          <w:rFonts w:ascii="Times New Roman" w:eastAsia="Times New Roman" w:hAnsi="Times New Roman" w:cs="Times New Roman"/>
          <w:b/>
          <w:bCs/>
          <w:szCs w:val="21"/>
          <w:lang w:eastAsia="ru-RU"/>
        </w:rPr>
        <w:t>подряд</w:t>
      </w:r>
    </w:p>
    <w:p w14:paraId="316A8DA4" w14:textId="7C998361" w:rsidR="006C26FC" w:rsidRPr="00B53DD3" w:rsidRDefault="00A84AE9" w:rsidP="006C2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B53DD3">
        <w:rPr>
          <w:rFonts w:ascii="Times New Roman" w:hAnsi="Times New Roman" w:cs="Times New Roman"/>
          <w:szCs w:val="21"/>
        </w:rPr>
        <w:t xml:space="preserve">Журнал </w:t>
      </w:r>
      <w:r w:rsidRPr="00B53DD3">
        <w:rPr>
          <w:rFonts w:ascii="Times New Roman" w:hAnsi="Times New Roman" w:cs="Times New Roman"/>
          <w:szCs w:val="21"/>
          <w:lang w:val="en-US"/>
        </w:rPr>
        <w:t>Global</w:t>
      </w:r>
      <w:r w:rsidRPr="00B53DD3">
        <w:rPr>
          <w:rFonts w:ascii="Times New Roman" w:hAnsi="Times New Roman" w:cs="Times New Roman"/>
          <w:szCs w:val="21"/>
        </w:rPr>
        <w:t xml:space="preserve"> </w:t>
      </w:r>
      <w:r w:rsidRPr="00B53DD3">
        <w:rPr>
          <w:rFonts w:ascii="Times New Roman" w:hAnsi="Times New Roman" w:cs="Times New Roman"/>
          <w:szCs w:val="21"/>
          <w:lang w:val="en-US"/>
        </w:rPr>
        <w:t>Finance</w:t>
      </w:r>
      <w:r w:rsidRPr="00B53DD3">
        <w:rPr>
          <w:rFonts w:ascii="Times New Roman" w:hAnsi="Times New Roman" w:cs="Times New Roman"/>
          <w:szCs w:val="21"/>
        </w:rPr>
        <w:t xml:space="preserve"> провел 29-ый ежегодный конкурс «Лучший банк» и назвал лучшие финансовые институты в более чем 150 странах мира</w:t>
      </w:r>
      <w:r w:rsidR="00B53DD3" w:rsidRPr="00B53DD3">
        <w:rPr>
          <w:rFonts w:ascii="Times New Roman" w:hAnsi="Times New Roman" w:cs="Times New Roman"/>
          <w:szCs w:val="21"/>
        </w:rPr>
        <w:t xml:space="preserve"> по таким объективным критериям, как </w:t>
      </w:r>
      <w:r w:rsidR="006C26FC" w:rsidRPr="00B53DD3">
        <w:rPr>
          <w:rFonts w:ascii="Times New Roman" w:eastAsia="Times New Roman" w:hAnsi="Times New Roman" w:cs="Times New Roman"/>
          <w:szCs w:val="21"/>
          <w:lang w:eastAsia="ru-RU"/>
        </w:rPr>
        <w:t>рост активов, прибыльность, географический охват, стратегические отношения, развитие нов</w:t>
      </w:r>
      <w:r w:rsidR="002233FC">
        <w:rPr>
          <w:rFonts w:ascii="Times New Roman" w:eastAsia="Times New Roman" w:hAnsi="Times New Roman" w:cs="Times New Roman"/>
          <w:szCs w:val="21"/>
          <w:lang w:eastAsia="ru-RU"/>
        </w:rPr>
        <w:t>ых</w:t>
      </w:r>
      <w:r w:rsidR="006C26FC" w:rsidRPr="00B53DD3">
        <w:rPr>
          <w:rFonts w:ascii="Times New Roman" w:eastAsia="Times New Roman" w:hAnsi="Times New Roman" w:cs="Times New Roman"/>
          <w:szCs w:val="21"/>
          <w:lang w:eastAsia="ru-RU"/>
        </w:rPr>
        <w:t xml:space="preserve"> </w:t>
      </w:r>
      <w:r w:rsidR="002233FC">
        <w:rPr>
          <w:rFonts w:ascii="Times New Roman" w:eastAsia="Times New Roman" w:hAnsi="Times New Roman" w:cs="Times New Roman"/>
          <w:szCs w:val="21"/>
          <w:lang w:eastAsia="ru-RU"/>
        </w:rPr>
        <w:t xml:space="preserve">направлений </w:t>
      </w:r>
      <w:r w:rsidR="006C26FC" w:rsidRPr="00B53DD3">
        <w:rPr>
          <w:rFonts w:ascii="Times New Roman" w:eastAsia="Times New Roman" w:hAnsi="Times New Roman" w:cs="Times New Roman"/>
          <w:szCs w:val="21"/>
          <w:lang w:eastAsia="ru-RU"/>
        </w:rPr>
        <w:t xml:space="preserve">бизнеса и </w:t>
      </w:r>
      <w:r w:rsidR="002233FC">
        <w:rPr>
          <w:rFonts w:ascii="Times New Roman" w:eastAsia="Times New Roman" w:hAnsi="Times New Roman" w:cs="Times New Roman"/>
          <w:szCs w:val="21"/>
          <w:lang w:eastAsia="ru-RU"/>
        </w:rPr>
        <w:t xml:space="preserve">наличие </w:t>
      </w:r>
      <w:r w:rsidR="006C26FC" w:rsidRPr="00B53DD3">
        <w:rPr>
          <w:rFonts w:ascii="Times New Roman" w:eastAsia="Times New Roman" w:hAnsi="Times New Roman" w:cs="Times New Roman"/>
          <w:szCs w:val="21"/>
          <w:lang w:eastAsia="ru-RU"/>
        </w:rPr>
        <w:t>инноваци</w:t>
      </w:r>
      <w:r w:rsidR="002233FC">
        <w:rPr>
          <w:rFonts w:ascii="Times New Roman" w:eastAsia="Times New Roman" w:hAnsi="Times New Roman" w:cs="Times New Roman"/>
          <w:szCs w:val="21"/>
          <w:lang w:eastAsia="ru-RU"/>
        </w:rPr>
        <w:t>онных продуктов</w:t>
      </w:r>
      <w:r w:rsidR="006C26FC" w:rsidRPr="00B53DD3">
        <w:rPr>
          <w:rFonts w:ascii="Times New Roman" w:eastAsia="Times New Roman" w:hAnsi="Times New Roman" w:cs="Times New Roman"/>
          <w:szCs w:val="21"/>
          <w:lang w:eastAsia="ru-RU"/>
        </w:rPr>
        <w:t>.</w:t>
      </w:r>
      <w:r w:rsidR="00B53DD3" w:rsidRPr="00B53DD3">
        <w:rPr>
          <w:rFonts w:ascii="Times New Roman" w:eastAsia="Times New Roman" w:hAnsi="Times New Roman" w:cs="Times New Roman"/>
          <w:szCs w:val="21"/>
          <w:lang w:eastAsia="ru-RU"/>
        </w:rPr>
        <w:t xml:space="preserve"> Также учитывались с</w:t>
      </w:r>
      <w:r w:rsidR="006C26FC" w:rsidRPr="00B53DD3">
        <w:rPr>
          <w:rFonts w:ascii="Times New Roman" w:eastAsia="Times New Roman" w:hAnsi="Times New Roman" w:cs="Times New Roman"/>
          <w:szCs w:val="21"/>
          <w:lang w:eastAsia="ru-RU"/>
        </w:rPr>
        <w:t>убъективные критерии</w:t>
      </w:r>
      <w:r w:rsidR="00B53DD3" w:rsidRPr="00B53DD3">
        <w:rPr>
          <w:rFonts w:ascii="Times New Roman" w:eastAsia="Times New Roman" w:hAnsi="Times New Roman" w:cs="Times New Roman"/>
          <w:szCs w:val="21"/>
          <w:lang w:eastAsia="ru-RU"/>
        </w:rPr>
        <w:t>,</w:t>
      </w:r>
      <w:r w:rsidR="006C26FC" w:rsidRPr="00B53DD3">
        <w:rPr>
          <w:rFonts w:ascii="Times New Roman" w:eastAsia="Times New Roman" w:hAnsi="Times New Roman" w:cs="Times New Roman"/>
          <w:szCs w:val="21"/>
          <w:lang w:eastAsia="ru-RU"/>
        </w:rPr>
        <w:t xml:space="preserve"> включа</w:t>
      </w:r>
      <w:r w:rsidR="00B53DD3" w:rsidRPr="00B53DD3">
        <w:rPr>
          <w:rFonts w:ascii="Times New Roman" w:eastAsia="Times New Roman" w:hAnsi="Times New Roman" w:cs="Times New Roman"/>
          <w:szCs w:val="21"/>
          <w:lang w:eastAsia="ru-RU"/>
        </w:rPr>
        <w:t>я</w:t>
      </w:r>
      <w:r w:rsidR="006C26FC" w:rsidRPr="00B53DD3">
        <w:rPr>
          <w:rFonts w:ascii="Times New Roman" w:eastAsia="Times New Roman" w:hAnsi="Times New Roman" w:cs="Times New Roman"/>
          <w:szCs w:val="21"/>
          <w:lang w:eastAsia="ru-RU"/>
        </w:rPr>
        <w:t xml:space="preserve"> мнения фондовых аналитиков, аналитиков </w:t>
      </w:r>
      <w:r w:rsidR="002233FC">
        <w:rPr>
          <w:rFonts w:ascii="Times New Roman" w:eastAsia="Times New Roman" w:hAnsi="Times New Roman" w:cs="Times New Roman"/>
          <w:szCs w:val="21"/>
          <w:lang w:eastAsia="ru-RU"/>
        </w:rPr>
        <w:t>рейтинговых агентств</w:t>
      </w:r>
      <w:r w:rsidR="006C26FC" w:rsidRPr="00B53DD3">
        <w:rPr>
          <w:rFonts w:ascii="Times New Roman" w:eastAsia="Times New Roman" w:hAnsi="Times New Roman" w:cs="Times New Roman"/>
          <w:szCs w:val="21"/>
          <w:lang w:eastAsia="ru-RU"/>
        </w:rPr>
        <w:t xml:space="preserve">, банковских консультантов и других </w:t>
      </w:r>
      <w:r w:rsidR="00B53DD3" w:rsidRPr="00B53DD3">
        <w:rPr>
          <w:rFonts w:ascii="Times New Roman" w:eastAsia="Times New Roman" w:hAnsi="Times New Roman" w:cs="Times New Roman"/>
          <w:szCs w:val="21"/>
          <w:lang w:eastAsia="ru-RU"/>
        </w:rPr>
        <w:t xml:space="preserve">экспертов </w:t>
      </w:r>
      <w:r w:rsidR="006C26FC" w:rsidRPr="00B53DD3">
        <w:rPr>
          <w:rFonts w:ascii="Times New Roman" w:eastAsia="Times New Roman" w:hAnsi="Times New Roman" w:cs="Times New Roman"/>
          <w:szCs w:val="21"/>
          <w:lang w:eastAsia="ru-RU"/>
        </w:rPr>
        <w:t>отрасл</w:t>
      </w:r>
      <w:r w:rsidR="00B53DD3" w:rsidRPr="00B53DD3">
        <w:rPr>
          <w:rFonts w:ascii="Times New Roman" w:eastAsia="Times New Roman" w:hAnsi="Times New Roman" w:cs="Times New Roman"/>
          <w:szCs w:val="21"/>
          <w:lang w:eastAsia="ru-RU"/>
        </w:rPr>
        <w:t>и</w:t>
      </w:r>
      <w:r w:rsidR="006C26FC" w:rsidRPr="00B53DD3">
        <w:rPr>
          <w:rFonts w:ascii="Times New Roman" w:eastAsia="Times New Roman" w:hAnsi="Times New Roman" w:cs="Times New Roman"/>
          <w:szCs w:val="21"/>
          <w:lang w:eastAsia="ru-RU"/>
        </w:rPr>
        <w:t>.</w:t>
      </w:r>
      <w:r w:rsidR="00B53DD3" w:rsidRPr="00B53DD3">
        <w:rPr>
          <w:rFonts w:ascii="Times New Roman" w:eastAsia="Times New Roman" w:hAnsi="Times New Roman" w:cs="Times New Roman"/>
          <w:szCs w:val="21"/>
          <w:lang w:eastAsia="ru-RU"/>
        </w:rPr>
        <w:t xml:space="preserve"> </w:t>
      </w:r>
    </w:p>
    <w:p w14:paraId="2A506EFC" w14:textId="6ABE93FC" w:rsidR="00B53DD3" w:rsidRPr="00B53DD3" w:rsidRDefault="00B53DD3" w:rsidP="006C26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</w:p>
    <w:p w14:paraId="7053CF18" w14:textId="742A33EC" w:rsidR="00B55E96" w:rsidRPr="00B53DD3" w:rsidRDefault="00B53DD3" w:rsidP="00B53D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B53DD3">
        <w:rPr>
          <w:rFonts w:ascii="Times New Roman" w:eastAsia="Times New Roman" w:hAnsi="Times New Roman" w:cs="Times New Roman"/>
          <w:szCs w:val="21"/>
          <w:lang w:eastAsia="ru-RU"/>
        </w:rPr>
        <w:t xml:space="preserve">В Казахстане звание «Лучший банк» в пятый раз подряд было присуждено </w:t>
      </w:r>
      <w:r w:rsidRPr="00B53DD3">
        <w:rPr>
          <w:rFonts w:ascii="Times New Roman" w:eastAsia="Times New Roman" w:hAnsi="Times New Roman" w:cs="Times New Roman"/>
          <w:szCs w:val="21"/>
          <w:lang w:val="en-US" w:eastAsia="ru-RU"/>
        </w:rPr>
        <w:t>Forte</w:t>
      </w:r>
      <w:r w:rsidRPr="00B53DD3">
        <w:rPr>
          <w:rFonts w:ascii="Times New Roman" w:eastAsia="Times New Roman" w:hAnsi="Times New Roman" w:cs="Times New Roman"/>
          <w:szCs w:val="21"/>
          <w:lang w:eastAsia="ru-RU"/>
        </w:rPr>
        <w:t xml:space="preserve">. </w:t>
      </w:r>
      <w:r w:rsidR="008E13FA" w:rsidRPr="00B53DD3">
        <w:rPr>
          <w:rFonts w:ascii="Times New Roman" w:eastAsia="Times New Roman" w:hAnsi="Times New Roman" w:cs="Times New Roman"/>
          <w:szCs w:val="21"/>
          <w:lang w:eastAsia="ru-RU"/>
        </w:rPr>
        <w:t xml:space="preserve">Комментируя получение награды, </w:t>
      </w:r>
      <w:r w:rsidR="002D63DF" w:rsidRPr="00B53DD3">
        <w:rPr>
          <w:rFonts w:ascii="Times New Roman" w:eastAsia="Times New Roman" w:hAnsi="Times New Roman" w:cs="Times New Roman"/>
          <w:szCs w:val="21"/>
          <w:lang w:eastAsia="ru-RU"/>
        </w:rPr>
        <w:t>П</w:t>
      </w:r>
      <w:r w:rsidR="008E13FA" w:rsidRPr="00B53DD3">
        <w:rPr>
          <w:rFonts w:ascii="Times New Roman" w:eastAsia="Times New Roman" w:hAnsi="Times New Roman" w:cs="Times New Roman"/>
          <w:szCs w:val="21"/>
          <w:lang w:eastAsia="ru-RU"/>
        </w:rPr>
        <w:t xml:space="preserve">редседатель </w:t>
      </w:r>
      <w:r w:rsidR="002D63DF" w:rsidRPr="00B53DD3">
        <w:rPr>
          <w:rFonts w:ascii="Times New Roman" w:eastAsia="Times New Roman" w:hAnsi="Times New Roman" w:cs="Times New Roman"/>
          <w:szCs w:val="21"/>
          <w:lang w:eastAsia="ru-RU"/>
        </w:rPr>
        <w:t>П</w:t>
      </w:r>
      <w:r w:rsidR="008E13FA" w:rsidRPr="00B53DD3">
        <w:rPr>
          <w:rFonts w:ascii="Times New Roman" w:eastAsia="Times New Roman" w:hAnsi="Times New Roman" w:cs="Times New Roman"/>
          <w:szCs w:val="21"/>
          <w:lang w:eastAsia="ru-RU"/>
        </w:rPr>
        <w:t xml:space="preserve">равления ForteBank </w:t>
      </w:r>
      <w:proofErr w:type="spellStart"/>
      <w:r w:rsidR="002D63DF" w:rsidRPr="00B53DD3">
        <w:rPr>
          <w:rFonts w:ascii="Times New Roman" w:eastAsia="Times New Roman" w:hAnsi="Times New Roman" w:cs="Times New Roman"/>
          <w:szCs w:val="21"/>
          <w:lang w:eastAsia="ru-RU"/>
        </w:rPr>
        <w:t>Рейнис</w:t>
      </w:r>
      <w:proofErr w:type="spellEnd"/>
      <w:r w:rsidR="002D63DF" w:rsidRPr="00B53DD3">
        <w:rPr>
          <w:rFonts w:ascii="Times New Roman" w:eastAsia="Times New Roman" w:hAnsi="Times New Roman" w:cs="Times New Roman"/>
          <w:szCs w:val="21"/>
          <w:lang w:eastAsia="ru-RU"/>
        </w:rPr>
        <w:t xml:space="preserve"> </w:t>
      </w:r>
      <w:proofErr w:type="spellStart"/>
      <w:r w:rsidR="002D63DF" w:rsidRPr="00B53DD3">
        <w:rPr>
          <w:rFonts w:ascii="Times New Roman" w:eastAsia="Times New Roman" w:hAnsi="Times New Roman" w:cs="Times New Roman"/>
          <w:szCs w:val="21"/>
          <w:lang w:eastAsia="ru-RU"/>
        </w:rPr>
        <w:t>Рубенис</w:t>
      </w:r>
      <w:proofErr w:type="spellEnd"/>
      <w:r w:rsidR="008E13FA" w:rsidRPr="00B53DD3">
        <w:rPr>
          <w:rFonts w:ascii="Times New Roman" w:eastAsia="Times New Roman" w:hAnsi="Times New Roman" w:cs="Times New Roman"/>
          <w:szCs w:val="21"/>
          <w:lang w:eastAsia="ru-RU"/>
        </w:rPr>
        <w:t xml:space="preserve"> отметил: «Мы </w:t>
      </w:r>
      <w:r w:rsidRPr="00B53DD3">
        <w:rPr>
          <w:rFonts w:ascii="Times New Roman" w:eastAsia="Times New Roman" w:hAnsi="Times New Roman" w:cs="Times New Roman"/>
          <w:szCs w:val="21"/>
          <w:lang w:eastAsia="ru-RU"/>
        </w:rPr>
        <w:t xml:space="preserve">благодарны </w:t>
      </w:r>
      <w:r w:rsidR="008E13FA" w:rsidRPr="00B53DD3">
        <w:rPr>
          <w:rFonts w:ascii="Times New Roman" w:eastAsia="Times New Roman" w:hAnsi="Times New Roman" w:cs="Times New Roman"/>
          <w:szCs w:val="21"/>
          <w:lang w:eastAsia="ru-RU"/>
        </w:rPr>
        <w:t xml:space="preserve">изданию </w:t>
      </w:r>
      <w:proofErr w:type="spellStart"/>
      <w:r w:rsidR="008E13FA" w:rsidRPr="00B53DD3">
        <w:rPr>
          <w:rFonts w:ascii="Times New Roman" w:eastAsia="Times New Roman" w:hAnsi="Times New Roman" w:cs="Times New Roman"/>
          <w:szCs w:val="21"/>
          <w:lang w:eastAsia="ru-RU"/>
        </w:rPr>
        <w:t>Global</w:t>
      </w:r>
      <w:proofErr w:type="spellEnd"/>
      <w:r w:rsidR="008E13FA" w:rsidRPr="00B53DD3">
        <w:rPr>
          <w:rFonts w:ascii="Times New Roman" w:eastAsia="Times New Roman" w:hAnsi="Times New Roman" w:cs="Times New Roman"/>
          <w:szCs w:val="21"/>
          <w:lang w:eastAsia="ru-RU"/>
        </w:rPr>
        <w:t xml:space="preserve"> </w:t>
      </w:r>
      <w:proofErr w:type="spellStart"/>
      <w:r w:rsidR="008E13FA" w:rsidRPr="00B53DD3">
        <w:rPr>
          <w:rFonts w:ascii="Times New Roman" w:eastAsia="Times New Roman" w:hAnsi="Times New Roman" w:cs="Times New Roman"/>
          <w:szCs w:val="21"/>
          <w:lang w:eastAsia="ru-RU"/>
        </w:rPr>
        <w:t>Finance</w:t>
      </w:r>
      <w:proofErr w:type="spellEnd"/>
      <w:r w:rsidR="008E13FA" w:rsidRPr="00B53DD3">
        <w:rPr>
          <w:rFonts w:ascii="Times New Roman" w:eastAsia="Times New Roman" w:hAnsi="Times New Roman" w:cs="Times New Roman"/>
          <w:szCs w:val="21"/>
          <w:lang w:eastAsia="ru-RU"/>
        </w:rPr>
        <w:t xml:space="preserve"> за </w:t>
      </w:r>
      <w:r w:rsidRPr="00B53DD3">
        <w:rPr>
          <w:rFonts w:ascii="Times New Roman" w:eastAsia="Times New Roman" w:hAnsi="Times New Roman" w:cs="Times New Roman"/>
          <w:szCs w:val="21"/>
          <w:lang w:eastAsia="ru-RU"/>
        </w:rPr>
        <w:t xml:space="preserve">признание нашей работы и </w:t>
      </w:r>
      <w:r w:rsidR="00ED46D4" w:rsidRPr="00B53DD3">
        <w:rPr>
          <w:rFonts w:ascii="Times New Roman" w:eastAsia="Times New Roman" w:hAnsi="Times New Roman" w:cs="Times New Roman"/>
          <w:szCs w:val="21"/>
          <w:lang w:eastAsia="ru-RU"/>
        </w:rPr>
        <w:t>высокую оценку</w:t>
      </w:r>
      <w:r w:rsidR="004739D9" w:rsidRPr="00B53DD3">
        <w:rPr>
          <w:rFonts w:ascii="Times New Roman" w:eastAsia="Times New Roman" w:hAnsi="Times New Roman" w:cs="Times New Roman"/>
          <w:szCs w:val="21"/>
          <w:lang w:eastAsia="ru-RU"/>
        </w:rPr>
        <w:t>.</w:t>
      </w:r>
      <w:r w:rsidR="00A30991" w:rsidRPr="00B53DD3">
        <w:rPr>
          <w:rFonts w:ascii="Times New Roman" w:eastAsia="Times New Roman" w:hAnsi="Times New Roman" w:cs="Times New Roman"/>
          <w:szCs w:val="21"/>
          <w:lang w:eastAsia="ru-RU"/>
        </w:rPr>
        <w:t xml:space="preserve"> </w:t>
      </w:r>
      <w:r w:rsidR="008E13FA" w:rsidRPr="00B53DD3">
        <w:rPr>
          <w:rFonts w:ascii="Times New Roman" w:eastAsia="Times New Roman" w:hAnsi="Times New Roman" w:cs="Times New Roman"/>
          <w:szCs w:val="21"/>
          <w:lang w:eastAsia="ru-RU"/>
        </w:rPr>
        <w:t xml:space="preserve">Присуждение награды </w:t>
      </w:r>
      <w:r w:rsidR="002D63DF" w:rsidRPr="00B53DD3">
        <w:rPr>
          <w:rFonts w:ascii="Times New Roman" w:eastAsia="Times New Roman" w:hAnsi="Times New Roman" w:cs="Times New Roman"/>
          <w:szCs w:val="21"/>
          <w:lang w:eastAsia="ru-RU"/>
        </w:rPr>
        <w:t>пят</w:t>
      </w:r>
      <w:r w:rsidR="002233FC">
        <w:rPr>
          <w:rFonts w:ascii="Times New Roman" w:eastAsia="Times New Roman" w:hAnsi="Times New Roman" w:cs="Times New Roman"/>
          <w:szCs w:val="21"/>
          <w:lang w:eastAsia="ru-RU"/>
        </w:rPr>
        <w:t>ь</w:t>
      </w:r>
      <w:r w:rsidR="008E13FA" w:rsidRPr="00B53DD3">
        <w:rPr>
          <w:rFonts w:ascii="Times New Roman" w:eastAsia="Times New Roman" w:hAnsi="Times New Roman" w:cs="Times New Roman"/>
          <w:szCs w:val="21"/>
          <w:lang w:eastAsia="ru-RU"/>
        </w:rPr>
        <w:t xml:space="preserve"> лет подряд </w:t>
      </w:r>
      <w:r w:rsidRPr="00B53DD3">
        <w:rPr>
          <w:rFonts w:ascii="Times New Roman" w:eastAsia="Times New Roman" w:hAnsi="Times New Roman" w:cs="Times New Roman"/>
          <w:szCs w:val="21"/>
          <w:lang w:eastAsia="ru-RU"/>
        </w:rPr>
        <w:t xml:space="preserve">свидетельствует о профессионализме команды Банка, а также </w:t>
      </w:r>
      <w:r w:rsidR="008E13FA" w:rsidRPr="00B53DD3">
        <w:rPr>
          <w:rFonts w:ascii="Times New Roman" w:eastAsia="Times New Roman" w:hAnsi="Times New Roman" w:cs="Times New Roman"/>
          <w:szCs w:val="21"/>
          <w:lang w:eastAsia="ru-RU"/>
        </w:rPr>
        <w:t xml:space="preserve">подтверждает </w:t>
      </w:r>
      <w:r w:rsidRPr="00B53DD3">
        <w:rPr>
          <w:rFonts w:ascii="Times New Roman" w:eastAsia="Times New Roman" w:hAnsi="Times New Roman" w:cs="Times New Roman"/>
          <w:szCs w:val="21"/>
          <w:lang w:eastAsia="ru-RU"/>
        </w:rPr>
        <w:t xml:space="preserve">его </w:t>
      </w:r>
      <w:r w:rsidR="00452710" w:rsidRPr="00B53DD3">
        <w:rPr>
          <w:rFonts w:ascii="Times New Roman" w:eastAsia="Times New Roman" w:hAnsi="Times New Roman" w:cs="Times New Roman"/>
          <w:szCs w:val="21"/>
          <w:lang w:eastAsia="ru-RU"/>
        </w:rPr>
        <w:t xml:space="preserve">устойчивые позиции </w:t>
      </w:r>
      <w:r w:rsidR="008E13FA" w:rsidRPr="00B53DD3">
        <w:rPr>
          <w:rFonts w:ascii="Times New Roman" w:eastAsia="Times New Roman" w:hAnsi="Times New Roman" w:cs="Times New Roman"/>
          <w:szCs w:val="21"/>
          <w:lang w:eastAsia="ru-RU"/>
        </w:rPr>
        <w:t xml:space="preserve">и </w:t>
      </w:r>
      <w:r w:rsidRPr="00B53DD3">
        <w:rPr>
          <w:rFonts w:ascii="Times New Roman" w:eastAsia="Times New Roman" w:hAnsi="Times New Roman" w:cs="Times New Roman"/>
          <w:szCs w:val="21"/>
          <w:lang w:eastAsia="ru-RU"/>
        </w:rPr>
        <w:t>эффективную</w:t>
      </w:r>
      <w:r w:rsidR="008E13FA" w:rsidRPr="00B53DD3">
        <w:rPr>
          <w:rFonts w:ascii="Times New Roman" w:eastAsia="Times New Roman" w:hAnsi="Times New Roman" w:cs="Times New Roman"/>
          <w:szCs w:val="21"/>
          <w:lang w:eastAsia="ru-RU"/>
        </w:rPr>
        <w:t xml:space="preserve"> стратегию</w:t>
      </w:r>
      <w:r w:rsidRPr="00B53DD3">
        <w:rPr>
          <w:rFonts w:ascii="Times New Roman" w:eastAsia="Times New Roman" w:hAnsi="Times New Roman" w:cs="Times New Roman"/>
          <w:szCs w:val="21"/>
          <w:lang w:eastAsia="ru-RU"/>
        </w:rPr>
        <w:t>. Б</w:t>
      </w:r>
      <w:r w:rsidR="00A30991" w:rsidRPr="00B53DD3">
        <w:rPr>
          <w:rFonts w:ascii="Times New Roman" w:eastAsia="Times New Roman" w:hAnsi="Times New Roman" w:cs="Times New Roman"/>
          <w:szCs w:val="21"/>
          <w:lang w:eastAsia="ru-RU"/>
        </w:rPr>
        <w:t xml:space="preserve">лагодаря </w:t>
      </w:r>
      <w:r w:rsidRPr="00B53DD3">
        <w:rPr>
          <w:rFonts w:ascii="Times New Roman" w:eastAsia="Times New Roman" w:hAnsi="Times New Roman" w:cs="Times New Roman"/>
          <w:szCs w:val="21"/>
          <w:lang w:eastAsia="ru-RU"/>
        </w:rPr>
        <w:t>этим факторам</w:t>
      </w:r>
      <w:r w:rsidR="00A30991" w:rsidRPr="00B53DD3">
        <w:rPr>
          <w:rFonts w:ascii="Times New Roman" w:eastAsia="Times New Roman" w:hAnsi="Times New Roman" w:cs="Times New Roman"/>
          <w:szCs w:val="21"/>
          <w:lang w:eastAsia="ru-RU"/>
        </w:rPr>
        <w:t xml:space="preserve"> </w:t>
      </w:r>
      <w:r w:rsidR="00A30991" w:rsidRPr="00B53DD3">
        <w:rPr>
          <w:rFonts w:ascii="Times New Roman" w:eastAsia="Times New Roman" w:hAnsi="Times New Roman" w:cs="Times New Roman"/>
          <w:szCs w:val="21"/>
          <w:lang w:val="en-US" w:eastAsia="ru-RU"/>
        </w:rPr>
        <w:t>ForteBank</w:t>
      </w:r>
      <w:r w:rsidR="00A30991" w:rsidRPr="00B53DD3">
        <w:rPr>
          <w:rFonts w:ascii="Times New Roman" w:eastAsia="Times New Roman" w:hAnsi="Times New Roman" w:cs="Times New Roman"/>
          <w:szCs w:val="21"/>
          <w:lang w:eastAsia="ru-RU"/>
        </w:rPr>
        <w:t xml:space="preserve"> является стабильным и надежным деловым партнером на финансовом рынке Казахстана</w:t>
      </w:r>
      <w:r w:rsidR="00725E50" w:rsidRPr="00B53DD3">
        <w:rPr>
          <w:rFonts w:ascii="Times New Roman" w:eastAsia="Times New Roman" w:hAnsi="Times New Roman" w:cs="Times New Roman"/>
          <w:szCs w:val="21"/>
          <w:lang w:eastAsia="ru-RU"/>
        </w:rPr>
        <w:t>».</w:t>
      </w:r>
    </w:p>
    <w:p w14:paraId="30799D9B" w14:textId="77777777" w:rsidR="00B53DD3" w:rsidRPr="00B53DD3" w:rsidRDefault="00B53DD3" w:rsidP="006C26FC">
      <w:pPr>
        <w:spacing w:after="0" w:line="240" w:lineRule="auto"/>
        <w:rPr>
          <w:rFonts w:ascii="Courier New" w:eastAsia="Times New Roman" w:hAnsi="Courier New" w:cs="Courier New"/>
          <w:color w:val="000000"/>
          <w:szCs w:val="20"/>
          <w:shd w:val="clear" w:color="auto" w:fill="F8FAF9"/>
          <w:lang w:eastAsia="ru-RU"/>
        </w:rPr>
      </w:pPr>
    </w:p>
    <w:p w14:paraId="0C7C6371" w14:textId="58953A07" w:rsidR="002233FC" w:rsidRDefault="002233FC" w:rsidP="00223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Cs w:val="21"/>
          <w:lang w:eastAsia="ru-RU"/>
        </w:rPr>
      </w:pPr>
      <w:r w:rsidRPr="00B53DD3">
        <w:rPr>
          <w:rFonts w:ascii="Times New Roman" w:eastAsia="Times New Roman" w:hAnsi="Times New Roman" w:cs="Times New Roman"/>
          <w:iCs/>
          <w:szCs w:val="21"/>
          <w:lang w:eastAsia="ru-RU"/>
        </w:rPr>
        <w:t xml:space="preserve">ForteBank. имея 20 филиалов и около 100 отделений, является одним из наиболее стабильных, ликвидных и хорошо капитализированных банков страны. В 2018-2022 годах ForteBank многократно признавался лучшим банком Казахстана по версии </w:t>
      </w:r>
      <w:proofErr w:type="spellStart"/>
      <w:r w:rsidRPr="00B53DD3">
        <w:rPr>
          <w:rFonts w:ascii="Times New Roman" w:eastAsia="Times New Roman" w:hAnsi="Times New Roman" w:cs="Times New Roman"/>
          <w:iCs/>
          <w:szCs w:val="21"/>
          <w:lang w:eastAsia="ru-RU"/>
        </w:rPr>
        <w:t>Global</w:t>
      </w:r>
      <w:proofErr w:type="spellEnd"/>
      <w:r w:rsidRPr="00B53DD3">
        <w:rPr>
          <w:rFonts w:ascii="Times New Roman" w:eastAsia="Times New Roman" w:hAnsi="Times New Roman" w:cs="Times New Roman"/>
          <w:iCs/>
          <w:szCs w:val="21"/>
          <w:lang w:eastAsia="ru-RU"/>
        </w:rPr>
        <w:t xml:space="preserve"> </w:t>
      </w:r>
      <w:proofErr w:type="spellStart"/>
      <w:r w:rsidRPr="00B53DD3">
        <w:rPr>
          <w:rFonts w:ascii="Times New Roman" w:eastAsia="Times New Roman" w:hAnsi="Times New Roman" w:cs="Times New Roman"/>
          <w:iCs/>
          <w:szCs w:val="21"/>
          <w:lang w:eastAsia="ru-RU"/>
        </w:rPr>
        <w:t>Finance</w:t>
      </w:r>
      <w:proofErr w:type="spellEnd"/>
      <w:r w:rsidRPr="00B53DD3">
        <w:rPr>
          <w:rFonts w:ascii="Times New Roman" w:eastAsia="Times New Roman" w:hAnsi="Times New Roman" w:cs="Times New Roman"/>
          <w:iCs/>
          <w:szCs w:val="21"/>
          <w:lang w:eastAsia="ru-RU"/>
        </w:rPr>
        <w:t xml:space="preserve">, </w:t>
      </w:r>
      <w:proofErr w:type="spellStart"/>
      <w:r w:rsidRPr="00B53DD3">
        <w:rPr>
          <w:rFonts w:ascii="Times New Roman" w:eastAsia="Times New Roman" w:hAnsi="Times New Roman" w:cs="Times New Roman"/>
          <w:iCs/>
          <w:szCs w:val="21"/>
          <w:lang w:eastAsia="ru-RU"/>
        </w:rPr>
        <w:t>Asiamoney</w:t>
      </w:r>
      <w:proofErr w:type="spellEnd"/>
      <w:r w:rsidRPr="00B53DD3">
        <w:rPr>
          <w:rFonts w:ascii="Times New Roman" w:eastAsia="Times New Roman" w:hAnsi="Times New Roman" w:cs="Times New Roman"/>
          <w:iCs/>
          <w:szCs w:val="21"/>
          <w:lang w:eastAsia="ru-RU"/>
        </w:rPr>
        <w:t xml:space="preserve">, а также получал награду «Банк года в Казахстане» от журнала </w:t>
      </w:r>
      <w:proofErr w:type="spellStart"/>
      <w:r w:rsidRPr="00B53DD3">
        <w:rPr>
          <w:rFonts w:ascii="Times New Roman" w:eastAsia="Times New Roman" w:hAnsi="Times New Roman" w:cs="Times New Roman"/>
          <w:iCs/>
          <w:szCs w:val="21"/>
          <w:lang w:eastAsia="ru-RU"/>
        </w:rPr>
        <w:t>The</w:t>
      </w:r>
      <w:proofErr w:type="spellEnd"/>
      <w:r w:rsidRPr="00B53DD3">
        <w:rPr>
          <w:rFonts w:ascii="Times New Roman" w:eastAsia="Times New Roman" w:hAnsi="Times New Roman" w:cs="Times New Roman"/>
          <w:iCs/>
          <w:szCs w:val="21"/>
          <w:lang w:eastAsia="ru-RU"/>
        </w:rPr>
        <w:t xml:space="preserve"> </w:t>
      </w:r>
      <w:proofErr w:type="spellStart"/>
      <w:r w:rsidRPr="00B53DD3">
        <w:rPr>
          <w:rFonts w:ascii="Times New Roman" w:eastAsia="Times New Roman" w:hAnsi="Times New Roman" w:cs="Times New Roman"/>
          <w:iCs/>
          <w:szCs w:val="21"/>
          <w:lang w:eastAsia="ru-RU"/>
        </w:rPr>
        <w:t>Banker</w:t>
      </w:r>
      <w:proofErr w:type="spellEnd"/>
      <w:r w:rsidRPr="00B53DD3">
        <w:rPr>
          <w:rFonts w:ascii="Times New Roman" w:eastAsia="Times New Roman" w:hAnsi="Times New Roman" w:cs="Times New Roman"/>
          <w:iCs/>
          <w:szCs w:val="21"/>
          <w:lang w:eastAsia="ru-RU"/>
        </w:rPr>
        <w:t xml:space="preserve">. Помимо этого, журналом </w:t>
      </w:r>
      <w:r w:rsidRPr="00B53DD3">
        <w:rPr>
          <w:rFonts w:ascii="Times New Roman" w:eastAsia="Times New Roman" w:hAnsi="Times New Roman" w:cs="Times New Roman"/>
          <w:iCs/>
          <w:szCs w:val="21"/>
          <w:lang w:val="en-US" w:eastAsia="ru-RU"/>
        </w:rPr>
        <w:t>Euromoney</w:t>
      </w:r>
      <w:r w:rsidRPr="00B53DD3">
        <w:rPr>
          <w:rFonts w:ascii="Times New Roman" w:eastAsia="Times New Roman" w:hAnsi="Times New Roman" w:cs="Times New Roman"/>
          <w:iCs/>
          <w:szCs w:val="21"/>
          <w:lang w:eastAsia="ru-RU"/>
        </w:rPr>
        <w:t xml:space="preserve"> </w:t>
      </w:r>
      <w:r w:rsidRPr="00B53DD3">
        <w:rPr>
          <w:rFonts w:ascii="Times New Roman" w:eastAsia="Times New Roman" w:hAnsi="Times New Roman" w:cs="Times New Roman"/>
          <w:iCs/>
          <w:szCs w:val="21"/>
          <w:lang w:val="en-US" w:eastAsia="ru-RU"/>
        </w:rPr>
        <w:t>Forte</w:t>
      </w:r>
      <w:r w:rsidRPr="00B53DD3">
        <w:rPr>
          <w:rFonts w:ascii="Times New Roman" w:eastAsia="Times New Roman" w:hAnsi="Times New Roman" w:cs="Times New Roman"/>
          <w:iCs/>
          <w:szCs w:val="21"/>
          <w:lang w:eastAsia="ru-RU"/>
        </w:rPr>
        <w:t xml:space="preserve"> также назван лучшим банком Казахстана в 2021 году.</w:t>
      </w:r>
    </w:p>
    <w:p w14:paraId="6FDFFF6C" w14:textId="77777777" w:rsidR="002233FC" w:rsidRDefault="002233FC" w:rsidP="002233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</w:p>
    <w:p w14:paraId="3DFDB053" w14:textId="0A0F6AAF" w:rsidR="008E13FA" w:rsidRPr="00B53DD3" w:rsidRDefault="00B53DD3" w:rsidP="004739D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szCs w:val="21"/>
          <w:lang w:eastAsia="ru-RU"/>
        </w:rPr>
      </w:pPr>
      <w:r w:rsidRPr="00B53DD3">
        <w:rPr>
          <w:rFonts w:ascii="Times New Roman" w:eastAsia="Times New Roman" w:hAnsi="Times New Roman" w:cs="Times New Roman"/>
          <w:szCs w:val="21"/>
          <w:lang w:eastAsia="ru-RU"/>
        </w:rPr>
        <w:t xml:space="preserve">Основанный в 1987 году журнал </w:t>
      </w:r>
      <w:proofErr w:type="spellStart"/>
      <w:r w:rsidR="008E13FA" w:rsidRPr="00B53DD3">
        <w:rPr>
          <w:rFonts w:ascii="Times New Roman" w:eastAsia="Times New Roman" w:hAnsi="Times New Roman" w:cs="Times New Roman"/>
          <w:szCs w:val="21"/>
          <w:lang w:eastAsia="ru-RU"/>
        </w:rPr>
        <w:t>Global</w:t>
      </w:r>
      <w:proofErr w:type="spellEnd"/>
      <w:r w:rsidR="008E13FA" w:rsidRPr="00B53DD3">
        <w:rPr>
          <w:rFonts w:ascii="Times New Roman" w:eastAsia="Times New Roman" w:hAnsi="Times New Roman" w:cs="Times New Roman"/>
          <w:szCs w:val="21"/>
          <w:lang w:eastAsia="ru-RU"/>
        </w:rPr>
        <w:t xml:space="preserve"> </w:t>
      </w:r>
      <w:proofErr w:type="spellStart"/>
      <w:r w:rsidR="008E13FA" w:rsidRPr="00B53DD3">
        <w:rPr>
          <w:rFonts w:ascii="Times New Roman" w:eastAsia="Times New Roman" w:hAnsi="Times New Roman" w:cs="Times New Roman"/>
          <w:szCs w:val="21"/>
          <w:lang w:eastAsia="ru-RU"/>
        </w:rPr>
        <w:t>Finance</w:t>
      </w:r>
      <w:proofErr w:type="spellEnd"/>
      <w:r w:rsidR="008E13FA" w:rsidRPr="00B53DD3">
        <w:rPr>
          <w:rFonts w:ascii="Times New Roman" w:eastAsia="Times New Roman" w:hAnsi="Times New Roman" w:cs="Times New Roman"/>
          <w:szCs w:val="21"/>
          <w:lang w:eastAsia="ru-RU"/>
        </w:rPr>
        <w:t xml:space="preserve"> </w:t>
      </w:r>
      <w:r w:rsidRPr="00B53DD3">
        <w:rPr>
          <w:rFonts w:ascii="Times New Roman" w:eastAsia="Times New Roman" w:hAnsi="Times New Roman" w:cs="Times New Roman"/>
          <w:szCs w:val="21"/>
          <w:lang w:eastAsia="ru-RU"/>
        </w:rPr>
        <w:t xml:space="preserve">распространяется </w:t>
      </w:r>
      <w:r w:rsidR="008E13FA" w:rsidRPr="00B53DD3">
        <w:rPr>
          <w:rFonts w:ascii="Times New Roman" w:eastAsia="Times New Roman" w:hAnsi="Times New Roman" w:cs="Times New Roman"/>
          <w:szCs w:val="21"/>
          <w:lang w:eastAsia="ru-RU"/>
        </w:rPr>
        <w:t>в 1</w:t>
      </w:r>
      <w:r w:rsidR="00DB42DC" w:rsidRPr="00B53DD3">
        <w:rPr>
          <w:rFonts w:ascii="Times New Roman" w:eastAsia="Times New Roman" w:hAnsi="Times New Roman" w:cs="Times New Roman"/>
          <w:szCs w:val="21"/>
          <w:lang w:eastAsia="ru-RU"/>
        </w:rPr>
        <w:t>93</w:t>
      </w:r>
      <w:r w:rsidR="008E13FA" w:rsidRPr="00B53DD3">
        <w:rPr>
          <w:rFonts w:ascii="Times New Roman" w:eastAsia="Times New Roman" w:hAnsi="Times New Roman" w:cs="Times New Roman"/>
          <w:szCs w:val="21"/>
          <w:lang w:eastAsia="ru-RU"/>
        </w:rPr>
        <w:t xml:space="preserve"> странах мира. Аудитория </w:t>
      </w:r>
      <w:proofErr w:type="spellStart"/>
      <w:r w:rsidR="008E13FA" w:rsidRPr="00B53DD3">
        <w:rPr>
          <w:rFonts w:ascii="Times New Roman" w:eastAsia="Times New Roman" w:hAnsi="Times New Roman" w:cs="Times New Roman"/>
          <w:szCs w:val="21"/>
          <w:lang w:eastAsia="ru-RU"/>
        </w:rPr>
        <w:t>Global</w:t>
      </w:r>
      <w:proofErr w:type="spellEnd"/>
      <w:r w:rsidR="008E13FA" w:rsidRPr="00B53DD3">
        <w:rPr>
          <w:rFonts w:ascii="Times New Roman" w:eastAsia="Times New Roman" w:hAnsi="Times New Roman" w:cs="Times New Roman"/>
          <w:szCs w:val="21"/>
          <w:lang w:eastAsia="ru-RU"/>
        </w:rPr>
        <w:t xml:space="preserve"> </w:t>
      </w:r>
      <w:proofErr w:type="spellStart"/>
      <w:r w:rsidR="008E13FA" w:rsidRPr="00B53DD3">
        <w:rPr>
          <w:rFonts w:ascii="Times New Roman" w:eastAsia="Times New Roman" w:hAnsi="Times New Roman" w:cs="Times New Roman"/>
          <w:szCs w:val="21"/>
          <w:lang w:eastAsia="ru-RU"/>
        </w:rPr>
        <w:t>Finance</w:t>
      </w:r>
      <w:proofErr w:type="spellEnd"/>
      <w:r w:rsidR="008E13FA" w:rsidRPr="00B53DD3">
        <w:rPr>
          <w:rFonts w:ascii="Times New Roman" w:eastAsia="Times New Roman" w:hAnsi="Times New Roman" w:cs="Times New Roman"/>
          <w:szCs w:val="21"/>
          <w:lang w:eastAsia="ru-RU"/>
        </w:rPr>
        <w:t xml:space="preserve"> включает руководителей в финансовой и корпоративной сферах, отвечающих за инвестиции, стратегические решения в работе международных компаний и финансовых институтов. На вебсайте - GFMag.com – представлена аналитика и публикации, являющиеся результатом 3</w:t>
      </w:r>
      <w:r w:rsidR="00DB42DC" w:rsidRPr="00B53DD3">
        <w:rPr>
          <w:rFonts w:ascii="Times New Roman" w:eastAsia="Times New Roman" w:hAnsi="Times New Roman" w:cs="Times New Roman"/>
          <w:szCs w:val="21"/>
          <w:lang w:eastAsia="ru-RU"/>
        </w:rPr>
        <w:t>5</w:t>
      </w:r>
      <w:r w:rsidR="008E13FA" w:rsidRPr="00B53DD3">
        <w:rPr>
          <w:rFonts w:ascii="Times New Roman" w:eastAsia="Times New Roman" w:hAnsi="Times New Roman" w:cs="Times New Roman"/>
          <w:szCs w:val="21"/>
          <w:lang w:eastAsia="ru-RU"/>
        </w:rPr>
        <w:t xml:space="preserve">-летней работы в сфере международных финансовых рынков. Головной офис </w:t>
      </w:r>
      <w:r w:rsidRPr="00B53DD3">
        <w:rPr>
          <w:rFonts w:ascii="Times New Roman" w:eastAsia="Times New Roman" w:hAnsi="Times New Roman" w:cs="Times New Roman"/>
          <w:szCs w:val="21"/>
          <w:lang w:eastAsia="ru-RU"/>
        </w:rPr>
        <w:t>издания</w:t>
      </w:r>
      <w:r w:rsidR="008E13FA" w:rsidRPr="00B53DD3">
        <w:rPr>
          <w:rFonts w:ascii="Times New Roman" w:eastAsia="Times New Roman" w:hAnsi="Times New Roman" w:cs="Times New Roman"/>
          <w:szCs w:val="21"/>
          <w:lang w:eastAsia="ru-RU"/>
        </w:rPr>
        <w:t xml:space="preserve"> расположен в Нью-Йорке. </w:t>
      </w:r>
      <w:proofErr w:type="spellStart"/>
      <w:r w:rsidR="008E13FA" w:rsidRPr="00B53DD3">
        <w:rPr>
          <w:rFonts w:ascii="Times New Roman" w:eastAsia="Times New Roman" w:hAnsi="Times New Roman" w:cs="Times New Roman"/>
          <w:szCs w:val="21"/>
          <w:lang w:eastAsia="ru-RU"/>
        </w:rPr>
        <w:t>Global</w:t>
      </w:r>
      <w:proofErr w:type="spellEnd"/>
      <w:r w:rsidR="008E13FA" w:rsidRPr="00B53DD3">
        <w:rPr>
          <w:rFonts w:ascii="Times New Roman" w:eastAsia="Times New Roman" w:hAnsi="Times New Roman" w:cs="Times New Roman"/>
          <w:szCs w:val="21"/>
          <w:lang w:eastAsia="ru-RU"/>
        </w:rPr>
        <w:t xml:space="preserve"> </w:t>
      </w:r>
      <w:proofErr w:type="spellStart"/>
      <w:r w:rsidR="008E13FA" w:rsidRPr="00B53DD3">
        <w:rPr>
          <w:rFonts w:ascii="Times New Roman" w:eastAsia="Times New Roman" w:hAnsi="Times New Roman" w:cs="Times New Roman"/>
          <w:szCs w:val="21"/>
          <w:lang w:eastAsia="ru-RU"/>
        </w:rPr>
        <w:t>Finance</w:t>
      </w:r>
      <w:proofErr w:type="spellEnd"/>
      <w:r w:rsidR="008E13FA" w:rsidRPr="00B53DD3">
        <w:rPr>
          <w:rFonts w:ascii="Times New Roman" w:eastAsia="Times New Roman" w:hAnsi="Times New Roman" w:cs="Times New Roman"/>
          <w:szCs w:val="21"/>
          <w:lang w:eastAsia="ru-RU"/>
        </w:rPr>
        <w:t xml:space="preserve"> ежегодно отбирает лидеров по показателям деятельности среди банков и других представителей финансовых услуг. Данные награды стали надежным стандартом качества для мирового финансового сообщества.</w:t>
      </w:r>
    </w:p>
    <w:p w14:paraId="48622769" w14:textId="77777777" w:rsidR="00DB42DC" w:rsidRDefault="00DB42DC" w:rsidP="00DB4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1"/>
          <w:szCs w:val="21"/>
          <w:lang w:eastAsia="ru-RU"/>
        </w:rPr>
        <w:t>________________________________________________________________________________________</w:t>
      </w:r>
    </w:p>
    <w:p w14:paraId="1225C8AA" w14:textId="77777777" w:rsidR="002233FC" w:rsidRDefault="002233FC">
      <w:pPr>
        <w:rPr>
          <w:rFonts w:ascii="Times New Roman" w:hAnsi="Times New Roman" w:cs="Times New Roman"/>
        </w:rPr>
      </w:pPr>
    </w:p>
    <w:p w14:paraId="4477B7E3" w14:textId="77777777" w:rsidR="00930668" w:rsidRDefault="00930668" w:rsidP="0093066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Пресс-служба</w:t>
      </w:r>
    </w:p>
    <w:p w14:paraId="1610066C" w14:textId="596492EE" w:rsidR="00754D96" w:rsidRPr="002233FC" w:rsidRDefault="00930668" w:rsidP="0093066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Тел.:</w:t>
      </w:r>
      <w:r w:rsidR="002233FC" w:rsidRPr="002233FC">
        <w:rPr>
          <w:rFonts w:ascii="Times New Roman" w:hAnsi="Times New Roman" w:cs="Times New Roman"/>
          <w:b/>
          <w:sz w:val="20"/>
          <w:szCs w:val="20"/>
        </w:rPr>
        <w:t xml:space="preserve"> +7 777 731 99 33</w:t>
      </w:r>
    </w:p>
    <w:p w14:paraId="52CB9A58" w14:textId="77777777" w:rsidR="00B53DD3" w:rsidRPr="008E13FA" w:rsidRDefault="00B53DD3">
      <w:pPr>
        <w:rPr>
          <w:rFonts w:ascii="Times New Roman" w:hAnsi="Times New Roman" w:cs="Times New Roman"/>
        </w:rPr>
      </w:pPr>
    </w:p>
    <w:sectPr w:rsidR="00B53DD3" w:rsidRPr="008E1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ignika">
    <w:panose1 w:val="02010003020600000004"/>
    <w:charset w:val="CC"/>
    <w:family w:val="auto"/>
    <w:pitch w:val="variable"/>
    <w:sig w:usb0="A00022AF" w:usb1="0000000B" w:usb2="00000000" w:usb3="00000000" w:csb0="000000C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FA"/>
    <w:rsid w:val="002233FC"/>
    <w:rsid w:val="002D63DF"/>
    <w:rsid w:val="00452710"/>
    <w:rsid w:val="004739D9"/>
    <w:rsid w:val="004D03B4"/>
    <w:rsid w:val="005463E8"/>
    <w:rsid w:val="00655B66"/>
    <w:rsid w:val="006622FC"/>
    <w:rsid w:val="006C26FC"/>
    <w:rsid w:val="00725E50"/>
    <w:rsid w:val="00867663"/>
    <w:rsid w:val="008705D5"/>
    <w:rsid w:val="008E13FA"/>
    <w:rsid w:val="00930668"/>
    <w:rsid w:val="00A02C3E"/>
    <w:rsid w:val="00A30991"/>
    <w:rsid w:val="00A84AE9"/>
    <w:rsid w:val="00B53DD3"/>
    <w:rsid w:val="00B55E96"/>
    <w:rsid w:val="00C50819"/>
    <w:rsid w:val="00CB6F1A"/>
    <w:rsid w:val="00D370D9"/>
    <w:rsid w:val="00D63312"/>
    <w:rsid w:val="00D6623F"/>
    <w:rsid w:val="00D670FF"/>
    <w:rsid w:val="00D86101"/>
    <w:rsid w:val="00DB42DC"/>
    <w:rsid w:val="00DF57EC"/>
    <w:rsid w:val="00ED46D4"/>
    <w:rsid w:val="00F1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FBA6A"/>
  <w15:chartTrackingRefBased/>
  <w15:docId w15:val="{AEE81874-2BF9-4051-848F-41E1E816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13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3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uitypography-root">
    <w:name w:val="muitypography-root"/>
    <w:basedOn w:val="a"/>
    <w:rsid w:val="008E1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E13FA"/>
    <w:rPr>
      <w:b/>
      <w:bCs/>
    </w:rPr>
  </w:style>
  <w:style w:type="character" w:styleId="a4">
    <w:name w:val="Emphasis"/>
    <w:basedOn w:val="a0"/>
    <w:uiPriority w:val="20"/>
    <w:qFormat/>
    <w:rsid w:val="008E13FA"/>
    <w:rPr>
      <w:i/>
      <w:iCs/>
    </w:rPr>
  </w:style>
  <w:style w:type="table" w:customStyle="1" w:styleId="11">
    <w:name w:val="1"/>
    <w:basedOn w:val="a1"/>
    <w:rsid w:val="008E13F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nil"/>
    </w:tblPr>
  </w:style>
  <w:style w:type="paragraph" w:customStyle="1" w:styleId="Default">
    <w:name w:val="Default"/>
    <w:rsid w:val="002D63D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20">
    <w:name w:val="A2"/>
    <w:uiPriority w:val="99"/>
    <w:rsid w:val="002D63DF"/>
    <w:rPr>
      <w:color w:val="000000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F15A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15A8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F15A88"/>
  </w:style>
  <w:style w:type="character" w:styleId="a5">
    <w:name w:val="annotation reference"/>
    <w:basedOn w:val="a0"/>
    <w:uiPriority w:val="99"/>
    <w:semiHidden/>
    <w:unhideWhenUsed/>
    <w:rsid w:val="00F15A8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15A8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15A88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15A8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15A88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15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15A88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473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6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7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3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Buleshova, Dilyara (Fortebank)</dc:creator>
  <cp:keywords/>
  <dc:description/>
  <cp:lastModifiedBy>Buleshova, Dilyara (Fortebank)</cp:lastModifiedBy>
  <cp:revision>4</cp:revision>
  <dcterms:created xsi:type="dcterms:W3CDTF">2022-04-11T03:24:00Z</dcterms:created>
  <dcterms:modified xsi:type="dcterms:W3CDTF">2022-04-12T03:13:00Z</dcterms:modified>
</cp:coreProperties>
</file>